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8ED" w:rsidRDefault="00F63CFC" w:rsidP="00A80415">
      <w:r w:rsidRPr="005B5532">
        <w:t xml:space="preserve">Государственное </w:t>
      </w:r>
      <w:r w:rsidR="001158ED">
        <w:t>автономное</w:t>
      </w:r>
      <w:r w:rsidR="00A80415">
        <w:t xml:space="preserve"> профессиональное</w:t>
      </w:r>
      <w:r w:rsidR="001158ED">
        <w:t xml:space="preserve"> </w:t>
      </w:r>
      <w:r w:rsidRPr="005B5532">
        <w:t xml:space="preserve">образовательное учреждение </w:t>
      </w:r>
    </w:p>
    <w:p w:rsidR="00F63CFC" w:rsidRPr="005B5532" w:rsidRDefault="00A80415" w:rsidP="00A80415">
      <w:pPr>
        <w:ind w:firstLine="709"/>
        <w:rPr>
          <w:color w:val="333333"/>
        </w:rPr>
      </w:pPr>
      <w:r>
        <w:t xml:space="preserve">                   </w:t>
      </w:r>
      <w:r w:rsidR="00F63CFC" w:rsidRPr="005B5532">
        <w:t>«Оренбургский государственный колледж»</w:t>
      </w:r>
    </w:p>
    <w:p w:rsidR="00F63CFC" w:rsidRPr="005B5532" w:rsidRDefault="00F63CFC" w:rsidP="00C13DB6">
      <w:pPr>
        <w:ind w:firstLine="709"/>
        <w:jc w:val="center"/>
        <w:rPr>
          <w:color w:val="333333"/>
        </w:rPr>
      </w:pPr>
    </w:p>
    <w:p w:rsidR="00F63CFC" w:rsidRPr="005B5532" w:rsidRDefault="00F63CFC" w:rsidP="00C13DB6">
      <w:pPr>
        <w:ind w:firstLine="709"/>
        <w:jc w:val="center"/>
        <w:rPr>
          <w:color w:val="333333"/>
        </w:rPr>
      </w:pPr>
    </w:p>
    <w:p w:rsidR="00F63CFC" w:rsidRPr="005B5532" w:rsidRDefault="00F63CFC" w:rsidP="00C13DB6">
      <w:pPr>
        <w:ind w:firstLine="709"/>
        <w:jc w:val="center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color w:val="333333"/>
        </w:rPr>
      </w:pPr>
    </w:p>
    <w:p w:rsidR="00F63CFC" w:rsidRPr="005B5532" w:rsidRDefault="00F63CFC" w:rsidP="00C13DB6">
      <w:pPr>
        <w:ind w:left="720" w:firstLine="1080"/>
        <w:rPr>
          <w:b/>
          <w:bCs/>
          <w:color w:val="333333"/>
        </w:rPr>
      </w:pPr>
    </w:p>
    <w:p w:rsidR="00F63CFC" w:rsidRPr="005B5532" w:rsidRDefault="00F63CFC" w:rsidP="00C13DB6">
      <w:pPr>
        <w:ind w:left="720" w:firstLine="1080"/>
        <w:rPr>
          <w:b/>
          <w:bCs/>
          <w:color w:val="333333"/>
        </w:rPr>
      </w:pPr>
    </w:p>
    <w:p w:rsidR="00F63CFC" w:rsidRPr="005B5532" w:rsidRDefault="00F63CFC" w:rsidP="00C13DB6">
      <w:pPr>
        <w:ind w:left="720" w:firstLine="1080"/>
        <w:rPr>
          <w:b/>
          <w:bCs/>
          <w:color w:val="333333"/>
        </w:rPr>
      </w:pPr>
    </w:p>
    <w:p w:rsidR="00F63CFC" w:rsidRPr="00DB0235" w:rsidRDefault="00F63CFC" w:rsidP="00C13DB6">
      <w:pPr>
        <w:tabs>
          <w:tab w:val="left" w:pos="900"/>
        </w:tabs>
        <w:jc w:val="center"/>
      </w:pPr>
      <w:r w:rsidRPr="00DB0235">
        <w:t xml:space="preserve">МЕТОДИЧЕСКИЕ РЕКОМЕНДАЦИИ ПО ВЫПОЛНЕНИЮ </w:t>
      </w:r>
    </w:p>
    <w:p w:rsidR="00F63CFC" w:rsidRPr="00DB0235" w:rsidRDefault="00F63CFC" w:rsidP="00C13DB6">
      <w:pPr>
        <w:tabs>
          <w:tab w:val="left" w:pos="900"/>
        </w:tabs>
        <w:jc w:val="center"/>
      </w:pPr>
      <w:r w:rsidRPr="00DB0235">
        <w:t>КУРСОВОЙ РАБОТЫ</w:t>
      </w:r>
    </w:p>
    <w:p w:rsidR="00F63CFC" w:rsidRDefault="00F63CFC" w:rsidP="00885D2F">
      <w:pPr>
        <w:jc w:val="center"/>
      </w:pPr>
      <w:r>
        <w:t xml:space="preserve">по </w:t>
      </w:r>
      <w:r w:rsidRPr="00DB0235">
        <w:t>ПМ 0</w:t>
      </w:r>
      <w:r>
        <w:t xml:space="preserve">3,  </w:t>
      </w:r>
      <w:r w:rsidRPr="00DB0235">
        <w:t xml:space="preserve">МДК 03.01 </w:t>
      </w:r>
      <w:r>
        <w:t>«</w:t>
      </w:r>
      <w:r w:rsidRPr="00DB0235">
        <w:t xml:space="preserve">Теоретические и прикладные аспекты </w:t>
      </w:r>
    </w:p>
    <w:p w:rsidR="00F63CFC" w:rsidRPr="00DB0235" w:rsidRDefault="00F63CFC" w:rsidP="00885D2F">
      <w:pPr>
        <w:jc w:val="center"/>
      </w:pPr>
      <w:r w:rsidRPr="00DB0235">
        <w:t>методической работы мастера производственного обучения</w:t>
      </w:r>
      <w:r>
        <w:t>»</w:t>
      </w:r>
    </w:p>
    <w:p w:rsidR="00F63CFC" w:rsidRDefault="00F63CFC" w:rsidP="00885D2F">
      <w:pPr>
        <w:jc w:val="center"/>
      </w:pPr>
      <w:r w:rsidRPr="00885D2F">
        <w:t>для студентов специальности</w:t>
      </w:r>
    </w:p>
    <w:p w:rsidR="00EF4D7A" w:rsidRDefault="00EF4D7A" w:rsidP="00EF4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 xml:space="preserve">                       44.02.06 Профессиональное </w:t>
      </w:r>
      <w:proofErr w:type="gramStart"/>
      <w:r>
        <w:t>обучение  (по отраслям</w:t>
      </w:r>
      <w:proofErr w:type="gramEnd"/>
      <w:r>
        <w:t>)</w:t>
      </w:r>
    </w:p>
    <w:p w:rsidR="00F63CFC" w:rsidRPr="00885D2F" w:rsidRDefault="00F63CFC" w:rsidP="00885D2F">
      <w:pPr>
        <w:jc w:val="center"/>
      </w:pPr>
    </w:p>
    <w:p w:rsidR="00F63CFC" w:rsidRPr="00885D2F" w:rsidRDefault="00F63CFC" w:rsidP="00885D2F">
      <w:pPr>
        <w:jc w:val="center"/>
      </w:pPr>
    </w:p>
    <w:p w:rsidR="00F63CFC" w:rsidRPr="00885D2F" w:rsidRDefault="00F63CFC" w:rsidP="00885D2F">
      <w:pPr>
        <w:shd w:val="clear" w:color="auto" w:fill="FFFFFF"/>
        <w:jc w:val="center"/>
      </w:pPr>
    </w:p>
    <w:p w:rsidR="00F63CFC" w:rsidRPr="0070694F" w:rsidRDefault="00F63CFC" w:rsidP="00C13DB6">
      <w:pPr>
        <w:ind w:left="720" w:firstLine="1080"/>
        <w:rPr>
          <w:color w:val="333333"/>
        </w:rPr>
      </w:pPr>
    </w:p>
    <w:p w:rsidR="00F63CFC" w:rsidRPr="0070694F" w:rsidRDefault="00F63CFC" w:rsidP="00C13DB6">
      <w:pPr>
        <w:ind w:left="720" w:firstLine="1080"/>
        <w:rPr>
          <w:color w:val="333333"/>
        </w:rPr>
      </w:pPr>
    </w:p>
    <w:p w:rsidR="00F63CFC" w:rsidRPr="0070694F" w:rsidRDefault="00F63CFC" w:rsidP="00C13DB6">
      <w:pPr>
        <w:pStyle w:val="a9"/>
        <w:rPr>
          <w:color w:val="333333"/>
          <w:sz w:val="28"/>
          <w:szCs w:val="28"/>
        </w:rPr>
      </w:pPr>
    </w:p>
    <w:p w:rsidR="00F63CFC" w:rsidRPr="002D616A" w:rsidRDefault="00F63CFC" w:rsidP="00DB0235">
      <w:pPr>
        <w:jc w:val="center"/>
        <w:rPr>
          <w:b/>
          <w:bCs/>
        </w:rPr>
      </w:pPr>
    </w:p>
    <w:p w:rsidR="00F63CFC" w:rsidRPr="0070694F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70694F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8"/>
          <w:szCs w:val="28"/>
        </w:rPr>
      </w:pPr>
    </w:p>
    <w:p w:rsidR="00F63CFC" w:rsidRPr="005B5532" w:rsidRDefault="00F63CFC" w:rsidP="00885D2F">
      <w:pPr>
        <w:pStyle w:val="a9"/>
        <w:jc w:val="left"/>
        <w:rPr>
          <w:b/>
          <w:bCs/>
          <w:i/>
          <w:iCs/>
          <w:color w:val="333333"/>
          <w:sz w:val="28"/>
          <w:szCs w:val="28"/>
        </w:rPr>
      </w:pPr>
    </w:p>
    <w:p w:rsidR="00F63CFC" w:rsidRPr="00885D2F" w:rsidRDefault="00511DED" w:rsidP="00C13DB6">
      <w:pPr>
        <w:spacing w:after="200" w:line="276" w:lineRule="auto"/>
        <w:jc w:val="center"/>
        <w:rPr>
          <w:sz w:val="26"/>
          <w:szCs w:val="26"/>
        </w:rPr>
      </w:pPr>
      <w:r>
        <w:t>Оренбург, 201</w:t>
      </w:r>
      <w:r w:rsidR="00F63CFC" w:rsidRPr="00885D2F">
        <w:rPr>
          <w:sz w:val="26"/>
          <w:szCs w:val="26"/>
        </w:rPr>
        <w:br w:type="page"/>
      </w:r>
    </w:p>
    <w:p w:rsidR="00F63CFC" w:rsidRPr="005B5532" w:rsidRDefault="005C7C2D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  <w:r w:rsidRPr="005C7C2D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6pt;margin-top:2.85pt;width:227pt;height:222.4pt;z-index:251657216" strokecolor="white">
            <v:textbox>
              <w:txbxContent>
                <w:p w:rsidR="005005E8" w:rsidRDefault="005005E8" w:rsidP="00C13DB6">
                  <w:r>
                    <w:t>СОГЛАСОВАНО</w:t>
                  </w:r>
                </w:p>
                <w:p w:rsidR="005005E8" w:rsidRDefault="005005E8" w:rsidP="00C13DB6">
                  <w:r>
                    <w:t>Зам</w:t>
                  </w:r>
                  <w:proofErr w:type="gramStart"/>
                  <w:r>
                    <w:t>.д</w:t>
                  </w:r>
                  <w:proofErr w:type="gramEnd"/>
                  <w:r>
                    <w:t>иректора по УПР</w:t>
                  </w:r>
                </w:p>
                <w:p w:rsidR="005005E8" w:rsidRDefault="005005E8" w:rsidP="00C13DB6">
                  <w:r>
                    <w:t>____________Н. В.Горшенина</w:t>
                  </w:r>
                </w:p>
                <w:p w:rsidR="005005E8" w:rsidRDefault="005005E8" w:rsidP="00C13DB6">
                  <w:r>
                    <w:t>«___»_______________20____г.</w:t>
                  </w:r>
                </w:p>
                <w:p w:rsidR="005005E8" w:rsidRDefault="005005E8" w:rsidP="00C13DB6"/>
                <w:p w:rsidR="005005E8" w:rsidRDefault="005005E8" w:rsidP="00C13DB6"/>
                <w:p w:rsidR="00625248" w:rsidRDefault="005005E8" w:rsidP="00625248">
                  <w:pPr>
                    <w:jc w:val="both"/>
                  </w:pPr>
                  <w:r>
                    <w:t xml:space="preserve">Рассмотрено и одобрено на заседании МЦК </w:t>
                  </w:r>
                  <w:r w:rsidRPr="00DB0235">
                    <w:t>«</w:t>
                  </w:r>
                  <w:r>
                    <w:t>Дизайна</w:t>
                  </w:r>
                  <w:r w:rsidR="00A61658">
                    <w:t xml:space="preserve"> и полиграфии</w:t>
                  </w:r>
                  <w:r>
                    <w:t>»</w:t>
                  </w:r>
                  <w:r w:rsidR="00625248">
                    <w:t xml:space="preserve"> </w:t>
                  </w:r>
                </w:p>
                <w:p w:rsidR="005005E8" w:rsidRDefault="00625248" w:rsidP="00625248">
                  <w:pPr>
                    <w:jc w:val="both"/>
                  </w:pPr>
                  <w:r>
                    <w:t>Протокол №____от______</w:t>
                  </w:r>
                  <w:r w:rsidR="005005E8">
                    <w:t>20____г.</w:t>
                  </w:r>
                </w:p>
                <w:p w:rsidR="005005E8" w:rsidRDefault="005005E8" w:rsidP="00C13DB6">
                  <w:r>
                    <w:t>Председатель МЦК</w:t>
                  </w:r>
                </w:p>
                <w:p w:rsidR="005005E8" w:rsidRDefault="005005E8" w:rsidP="00C13DB6">
                  <w:proofErr w:type="spellStart"/>
                  <w:r>
                    <w:t>_______________О.Г.Лохачева</w:t>
                  </w:r>
                  <w:proofErr w:type="spellEnd"/>
                </w:p>
              </w:txbxContent>
            </v:textbox>
          </v:shape>
        </w:pict>
      </w:r>
      <w:r w:rsidRPr="005C7C2D">
        <w:rPr>
          <w:noProof/>
        </w:rPr>
        <w:pict>
          <v:shape id="_x0000_s1027" type="#_x0000_t202" style="position:absolute;left:0;text-align:left;margin-left:311pt;margin-top:2.35pt;width:181.9pt;height:133.4pt;z-index:251658240" strokecolor="white">
            <v:textbox>
              <w:txbxContent>
                <w:p w:rsidR="005005E8" w:rsidRDefault="005005E8" w:rsidP="00C13DB6">
                  <w:r>
                    <w:t>УТВЕРЖДАЮ</w:t>
                  </w:r>
                </w:p>
                <w:p w:rsidR="005005E8" w:rsidRDefault="005005E8" w:rsidP="00C13DB6">
                  <w:r>
                    <w:t>Зам. директора по УР</w:t>
                  </w:r>
                </w:p>
                <w:p w:rsidR="005005E8" w:rsidRDefault="005005E8" w:rsidP="00C13DB6">
                  <w:r>
                    <w:t>__________Л. В. Федорова «___»_____________20___г.</w:t>
                  </w:r>
                </w:p>
                <w:p w:rsidR="005005E8" w:rsidRDefault="005005E8" w:rsidP="00C13DB6">
                  <w:pPr>
                    <w:jc w:val="right"/>
                  </w:pPr>
                </w:p>
              </w:txbxContent>
            </v:textbox>
          </v:shape>
        </w:pict>
      </w:r>
    </w:p>
    <w:p w:rsidR="00F63CFC" w:rsidRPr="005B5532" w:rsidRDefault="00F63CFC" w:rsidP="00C13DB6">
      <w:pPr>
        <w:pStyle w:val="a9"/>
        <w:jc w:val="left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jc w:val="left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5B5532" w:rsidRDefault="00F63CFC" w:rsidP="00C13DB6">
      <w:pPr>
        <w:pStyle w:val="a9"/>
        <w:rPr>
          <w:b/>
          <w:bCs/>
          <w:i/>
          <w:iCs/>
          <w:color w:val="333333"/>
          <w:sz w:val="26"/>
          <w:szCs w:val="26"/>
        </w:rPr>
      </w:pPr>
    </w:p>
    <w:p w:rsidR="00F63CFC" w:rsidRPr="00DB0235" w:rsidRDefault="00A80415" w:rsidP="00C13DB6">
      <w:pPr>
        <w:pStyle w:val="a9"/>
        <w:jc w:val="left"/>
        <w:rPr>
          <w:sz w:val="28"/>
          <w:szCs w:val="28"/>
        </w:rPr>
      </w:pPr>
      <w:r>
        <w:rPr>
          <w:sz w:val="28"/>
          <w:szCs w:val="28"/>
        </w:rPr>
        <w:t>Организация - разработчик: ГАП</w:t>
      </w:r>
      <w:r w:rsidR="00F63CFC" w:rsidRPr="00DB0235">
        <w:rPr>
          <w:sz w:val="28"/>
          <w:szCs w:val="28"/>
        </w:rPr>
        <w:t>ОУ «ОГК»</w:t>
      </w:r>
    </w:p>
    <w:p w:rsidR="00F63CFC" w:rsidRPr="00DB0235" w:rsidRDefault="00F63CFC" w:rsidP="00C13DB6">
      <w:pPr>
        <w:pStyle w:val="a9"/>
        <w:rPr>
          <w:b/>
          <w:bCs/>
          <w:i/>
          <w:iCs/>
          <w:sz w:val="28"/>
          <w:szCs w:val="28"/>
        </w:rPr>
      </w:pPr>
    </w:p>
    <w:p w:rsidR="00F63CFC" w:rsidRPr="00DB0235" w:rsidRDefault="00F63CFC" w:rsidP="00C13DB6">
      <w:pPr>
        <w:tabs>
          <w:tab w:val="left" w:pos="900"/>
        </w:tabs>
        <w:jc w:val="both"/>
      </w:pPr>
      <w:r w:rsidRPr="00DB0235">
        <w:t>Разработчик</w:t>
      </w:r>
      <w:r>
        <w:t>и</w:t>
      </w:r>
      <w:r w:rsidRPr="00DB0235">
        <w:t xml:space="preserve">: Харламова Евгения  Николаевна, преподаватель </w:t>
      </w:r>
      <w:proofErr w:type="spellStart"/>
      <w:r w:rsidRPr="00DB0235">
        <w:t>спецдисциплин</w:t>
      </w:r>
      <w:proofErr w:type="spellEnd"/>
    </w:p>
    <w:p w:rsidR="00F63CFC" w:rsidRDefault="00EF4D7A" w:rsidP="00DB0235">
      <w:pPr>
        <w:rPr>
          <w:b/>
          <w:bCs/>
          <w:i/>
          <w:iCs/>
          <w:sz w:val="32"/>
          <w:szCs w:val="32"/>
        </w:rPr>
      </w:pPr>
      <w:r>
        <w:t xml:space="preserve">                           Глазкова Марина Анатольевна, преподаватель </w:t>
      </w:r>
      <w:proofErr w:type="spellStart"/>
      <w:r>
        <w:t>спецдисциплин</w:t>
      </w:r>
      <w:proofErr w:type="spellEnd"/>
      <w:r w:rsidR="00F63CFC" w:rsidRPr="00DB0235">
        <w:rPr>
          <w:b/>
          <w:bCs/>
          <w:i/>
          <w:iCs/>
          <w:sz w:val="32"/>
          <w:szCs w:val="32"/>
        </w:rPr>
        <w:br w:type="page"/>
      </w:r>
      <w:r w:rsidR="00D26016">
        <w:rPr>
          <w:b/>
          <w:bCs/>
          <w:i/>
          <w:iCs/>
          <w:sz w:val="32"/>
          <w:szCs w:val="32"/>
        </w:rPr>
        <w:lastRenderedPageBreak/>
        <w:t xml:space="preserve">                                                 </w:t>
      </w:r>
      <w:r w:rsidR="00F63CFC" w:rsidRPr="00B90F10">
        <w:rPr>
          <w:b/>
          <w:bCs/>
          <w:i/>
          <w:iCs/>
          <w:sz w:val="32"/>
          <w:szCs w:val="32"/>
        </w:rPr>
        <w:t>Введение</w:t>
      </w:r>
    </w:p>
    <w:p w:rsidR="00F63CFC" w:rsidRDefault="00F63CFC" w:rsidP="00C13DB6">
      <w:pPr>
        <w:jc w:val="center"/>
        <w:rPr>
          <w:b/>
          <w:bCs/>
          <w:i/>
          <w:iCs/>
          <w:sz w:val="32"/>
          <w:szCs w:val="32"/>
        </w:rPr>
      </w:pPr>
    </w:p>
    <w:p w:rsidR="00F63CFC" w:rsidRPr="00885D2F" w:rsidRDefault="00D26016" w:rsidP="00885D2F">
      <w:r>
        <w:t xml:space="preserve">     </w:t>
      </w:r>
      <w:r w:rsidR="00F63CFC" w:rsidRPr="00B90F10">
        <w:t>В</w:t>
      </w:r>
      <w:r w:rsidR="00F63CFC">
        <w:t xml:space="preserve"> соответствии с учебным планом  в рамках изучения</w:t>
      </w:r>
      <w:r w:rsidR="00F63CFC" w:rsidRPr="00885D2F">
        <w:t xml:space="preserve"> </w:t>
      </w:r>
      <w:r w:rsidR="00F63CFC" w:rsidRPr="00DB0235">
        <w:t>ПМ 0</w:t>
      </w:r>
      <w:r w:rsidR="00F63CFC">
        <w:t xml:space="preserve">3,  </w:t>
      </w:r>
      <w:r w:rsidR="00F63CFC" w:rsidRPr="00DB0235">
        <w:t xml:space="preserve">МДК 03.01 </w:t>
      </w:r>
      <w:r w:rsidR="00F63CFC">
        <w:t>«</w:t>
      </w:r>
      <w:r w:rsidR="00F63CFC" w:rsidRPr="00DB0235">
        <w:t>Теоретические и прикладные аспекты методической работы мастера производственного обучения</w:t>
      </w:r>
      <w:r w:rsidR="00F63CFC">
        <w:t>»,  предусмотрено выполнение курсовой работы.</w:t>
      </w:r>
    </w:p>
    <w:p w:rsidR="00F63CFC" w:rsidRDefault="00F63CFC" w:rsidP="00C13DB6">
      <w:pPr>
        <w:ind w:firstLine="1080"/>
        <w:jc w:val="both"/>
      </w:pPr>
      <w:r>
        <w:t xml:space="preserve">Курсовая работа предназначена для углубления студентами теоретических и практических навыков в области </w:t>
      </w:r>
      <w:r w:rsidR="00081988">
        <w:t>проектирования</w:t>
      </w:r>
      <w:r>
        <w:t xml:space="preserve"> и обеспеч</w:t>
      </w:r>
      <w:r w:rsidR="00D2427A">
        <w:t xml:space="preserve">ения профессионального обучения, а также </w:t>
      </w:r>
      <w:r w:rsidR="00081988">
        <w:t xml:space="preserve">формирования </w:t>
      </w:r>
      <w:r w:rsidR="00104170">
        <w:t>ПК:</w:t>
      </w:r>
    </w:p>
    <w:p w:rsidR="00104170" w:rsidRDefault="00104170" w:rsidP="00C13DB6">
      <w:pPr>
        <w:ind w:firstLine="1080"/>
        <w:jc w:val="both"/>
        <w:rPr>
          <w:rFonts w:ascii="TimesNewRomanPSMT" w:hAnsi="TimesNewRomanPSMT" w:cs="TimesNewRomanPSMT"/>
        </w:rPr>
      </w:pPr>
      <w:r>
        <w:t xml:space="preserve">ПК3.1 - </w:t>
      </w:r>
      <w:r>
        <w:rPr>
          <w:rFonts w:ascii="TimesNewRomanPSMT" w:hAnsi="TimesNewRomanPSMT" w:cs="TimesNewRomanPSMT"/>
        </w:rPr>
        <w:t xml:space="preserve">Разрабатывать учебно-методические материалы (рабочие программы, учебно-тематические планы) на основе </w:t>
      </w:r>
      <w:proofErr w:type="gramStart"/>
      <w:r>
        <w:rPr>
          <w:rFonts w:ascii="TimesNewRomanPSMT" w:hAnsi="TimesNewRomanPSMT" w:cs="TimesNewRomanPSMT"/>
        </w:rPr>
        <w:t>примерных</w:t>
      </w:r>
      <w:proofErr w:type="gramEnd"/>
      <w:r>
        <w:rPr>
          <w:rFonts w:ascii="TimesNewRomanPSMT" w:hAnsi="TimesNewRomanPSMT" w:cs="TimesNewRomanPSMT"/>
        </w:rPr>
        <w:t>;</w:t>
      </w:r>
    </w:p>
    <w:p w:rsidR="00104170" w:rsidRDefault="00104170" w:rsidP="00C13DB6">
      <w:pPr>
        <w:ind w:firstLine="1080"/>
        <w:jc w:val="both"/>
      </w:pPr>
      <w:r>
        <w:rPr>
          <w:rFonts w:ascii="TimesNewRomanPSMT" w:hAnsi="TimesNewRomanPSMT" w:cs="TimesNewRomanPSMT"/>
        </w:rPr>
        <w:t xml:space="preserve">ПК3.2 </w:t>
      </w:r>
      <w:r>
        <w:t>- Систематизировать и оценивать педагогический опыт и образовательные технологии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педагогов;</w:t>
      </w:r>
    </w:p>
    <w:p w:rsidR="00104170" w:rsidRDefault="00104170" w:rsidP="00C13DB6">
      <w:pPr>
        <w:ind w:firstLine="1080"/>
        <w:jc w:val="both"/>
      </w:pPr>
      <w:r>
        <w:t>ПК3.3 - Оформлять педагогические разработки в виде отчётов, рефератов, выступлений;</w:t>
      </w:r>
    </w:p>
    <w:p w:rsidR="00104170" w:rsidRDefault="00104170" w:rsidP="00C13DB6">
      <w:pPr>
        <w:ind w:firstLine="1080"/>
        <w:jc w:val="both"/>
      </w:pPr>
      <w:r>
        <w:t>ПК3.4 - Участвовать в исследовательской и проектной деятельности в области начального профессионального образования и профессиональной подготовки.</w:t>
      </w:r>
    </w:p>
    <w:p w:rsidR="00F63CFC" w:rsidRDefault="00F63CFC" w:rsidP="00C13DB6">
      <w:pPr>
        <w:ind w:firstLine="1080"/>
        <w:jc w:val="both"/>
      </w:pPr>
      <w:r>
        <w:t>Современные требования к будущим специалистам предполагают не только глубокое знание теоретических основ, но и принципов функционирования, управления, организации профессионального обучения. Будущие специалисты должны иметь четкое представление обо всех методах, формах и средствах профессионального обучения при выполнении профессиональной деятельности.</w:t>
      </w:r>
    </w:p>
    <w:p w:rsidR="00F63CFC" w:rsidRDefault="00F63CFC" w:rsidP="00C13DB6">
      <w:pPr>
        <w:ind w:firstLine="1080"/>
        <w:jc w:val="both"/>
      </w:pPr>
      <w:r>
        <w:t>Поэтому в цели и задачи курсовой работы входят:</w:t>
      </w:r>
    </w:p>
    <w:p w:rsidR="00F63CFC" w:rsidRDefault="00F63CFC" w:rsidP="00C13DB6">
      <w:pPr>
        <w:numPr>
          <w:ilvl w:val="0"/>
          <w:numId w:val="5"/>
        </w:numPr>
        <w:jc w:val="both"/>
      </w:pPr>
      <w:r>
        <w:t>закрепление практических навыков проектирования методической документации мастера профессионального обучения;</w:t>
      </w:r>
    </w:p>
    <w:p w:rsidR="00F63CFC" w:rsidRDefault="00F63CFC" w:rsidP="00C13DB6">
      <w:pPr>
        <w:numPr>
          <w:ilvl w:val="0"/>
          <w:numId w:val="5"/>
        </w:numPr>
        <w:jc w:val="both"/>
      </w:pPr>
      <w:r>
        <w:t>углубление теоретических и практических знаний в области принципов организации процесса профессионального обучения;</w:t>
      </w:r>
    </w:p>
    <w:p w:rsidR="00F63CFC" w:rsidRDefault="00F63CFC" w:rsidP="00C13DB6">
      <w:pPr>
        <w:numPr>
          <w:ilvl w:val="0"/>
          <w:numId w:val="5"/>
        </w:numPr>
        <w:jc w:val="both"/>
      </w:pPr>
      <w:r>
        <w:t>развитие навыков самостоятельного планирования и выполнения научно – исследовательской работы;</w:t>
      </w:r>
    </w:p>
    <w:p w:rsidR="00F63CFC" w:rsidRDefault="00F63CFC" w:rsidP="00C13DB6">
      <w:pPr>
        <w:numPr>
          <w:ilvl w:val="0"/>
          <w:numId w:val="5"/>
        </w:numPr>
        <w:jc w:val="both"/>
      </w:pPr>
      <w:r>
        <w:t>получение опыта работы с информационными источниками;</w:t>
      </w:r>
    </w:p>
    <w:p w:rsidR="00F63CFC" w:rsidRDefault="00F63CFC" w:rsidP="00C13DB6">
      <w:pPr>
        <w:numPr>
          <w:ilvl w:val="0"/>
          <w:numId w:val="5"/>
        </w:numPr>
        <w:jc w:val="both"/>
      </w:pPr>
      <w:r>
        <w:t>приобретение навыков анализа и обоснования заданной тематики курсовой работы.</w:t>
      </w:r>
    </w:p>
    <w:p w:rsidR="00F63CFC" w:rsidRPr="00B90F10" w:rsidRDefault="00F63CFC" w:rsidP="00C13DB6">
      <w:pPr>
        <w:ind w:firstLine="1080"/>
        <w:jc w:val="both"/>
      </w:pPr>
      <w:r w:rsidRPr="00B90F10">
        <w:t>В процессе выполнения</w:t>
      </w:r>
      <w:r>
        <w:t xml:space="preserve"> курсовой работы</w:t>
      </w:r>
      <w:r w:rsidRPr="00B90F10">
        <w:t xml:space="preserve"> развивается творческая активность, инициатива и самостоятельность студентов, систематизируются профессионально-педагогические знания, умения, навыки формируются умения научно-педагогического поиска.</w:t>
      </w:r>
    </w:p>
    <w:p w:rsidR="00F63CFC" w:rsidRDefault="00F63CFC" w:rsidP="00885D2F">
      <w:pPr>
        <w:jc w:val="center"/>
      </w:pPr>
      <w:r w:rsidRPr="00B90F10">
        <w:t xml:space="preserve">Курсовая работа по </w:t>
      </w:r>
      <w:r w:rsidRPr="00DB0235">
        <w:t>ПМ 0</w:t>
      </w:r>
      <w:r>
        <w:t xml:space="preserve">3,  </w:t>
      </w:r>
      <w:r w:rsidRPr="00DB0235">
        <w:t xml:space="preserve">МДК 03.01 </w:t>
      </w:r>
      <w:r>
        <w:t>«</w:t>
      </w:r>
      <w:r w:rsidRPr="00DB0235">
        <w:t xml:space="preserve">Теоретические и прикладные аспекты </w:t>
      </w:r>
    </w:p>
    <w:p w:rsidR="00104170" w:rsidRDefault="00F63CFC" w:rsidP="00885D2F">
      <w:r w:rsidRPr="00DB0235">
        <w:t>методической работы мастера производственного обучения</w:t>
      </w:r>
      <w:r>
        <w:t xml:space="preserve">» </w:t>
      </w:r>
      <w:r w:rsidRPr="00B90F10">
        <w:t>выполняется под  руководством преподавателя. При написании курсовой работы у будущего мастера профессионального обучения формируются</w:t>
      </w:r>
      <w:r w:rsidR="00104170">
        <w:t xml:space="preserve"> ОК</w:t>
      </w:r>
      <w:r w:rsidR="00081988">
        <w:t>,</w:t>
      </w:r>
      <w:r w:rsidR="00104170">
        <w:t xml:space="preserve"> такие как:</w:t>
      </w:r>
    </w:p>
    <w:p w:rsidR="00104170" w:rsidRDefault="00104170" w:rsidP="00885D2F">
      <w:r>
        <w:t xml:space="preserve">    ОК</w:t>
      </w:r>
      <w:r w:rsidR="006E59BA">
        <w:t xml:space="preserve"> </w:t>
      </w:r>
      <w:r>
        <w:t>2 - Организовывать собственную деятельность, определять методы решения профессиональных задач, оценивать их эффективность и качество;</w:t>
      </w:r>
    </w:p>
    <w:p w:rsidR="00F63CFC" w:rsidRDefault="00104170" w:rsidP="00885D2F">
      <w:r>
        <w:lastRenderedPageBreak/>
        <w:t xml:space="preserve">  ОК</w:t>
      </w:r>
      <w:r w:rsidR="006E59BA">
        <w:t xml:space="preserve"> </w:t>
      </w:r>
      <w:r>
        <w:t xml:space="preserve">4 - </w:t>
      </w:r>
      <w:r w:rsidRPr="00104170">
        <w:t xml:space="preserve"> </w:t>
      </w:r>
      <w: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</w:p>
    <w:p w:rsidR="00104170" w:rsidRDefault="00104170" w:rsidP="00885D2F">
      <w:r>
        <w:t xml:space="preserve">  ОК</w:t>
      </w:r>
      <w:r w:rsidR="006E59BA">
        <w:t xml:space="preserve"> </w:t>
      </w:r>
      <w:r>
        <w:t>5 - Использовать информационно – коммуникационные технологии для совершенствования профессиональной деятельности;</w:t>
      </w:r>
    </w:p>
    <w:p w:rsidR="00104170" w:rsidRDefault="00104170" w:rsidP="00885D2F">
      <w:r>
        <w:t xml:space="preserve">  ОК</w:t>
      </w:r>
      <w:r w:rsidR="006E59BA">
        <w:t xml:space="preserve"> </w:t>
      </w:r>
      <w:r>
        <w:t>6</w:t>
      </w:r>
      <w:r w:rsidR="006E59BA">
        <w:t xml:space="preserve"> - Работать в коллективе и команде; взаимодействовать с руководством, коллегами и социальными партнёрами;</w:t>
      </w:r>
    </w:p>
    <w:p w:rsidR="006E59BA" w:rsidRDefault="006E59BA" w:rsidP="00885D2F">
      <w:r>
        <w:t xml:space="preserve">  ОК 7 -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6E59BA" w:rsidRPr="00885D2F" w:rsidRDefault="006E59BA" w:rsidP="00885D2F">
      <w:r>
        <w:t xml:space="preserve">   ОК 8 - Осуществлять профессиональную деятельность в условиях обновления её целей, содержания, смены технологий.</w:t>
      </w:r>
    </w:p>
    <w:p w:rsidR="00F63CFC" w:rsidRPr="00B90F10" w:rsidRDefault="00F63CFC" w:rsidP="00C13DB6">
      <w:pPr>
        <w:ind w:firstLine="1080"/>
        <w:jc w:val="both"/>
      </w:pPr>
      <w:r w:rsidRPr="00B90F10">
        <w:t xml:space="preserve">Основными показателями в курсовой работе являются: актуальность </w:t>
      </w:r>
      <w:r w:rsidR="00104170">
        <w:t xml:space="preserve">темы,  практическая </w:t>
      </w:r>
      <w:r w:rsidRPr="00B90F10">
        <w:t xml:space="preserve"> значимость, связь с потребностями практики воспитания учащихся, самостоятельность, осведомленность автора в вопросах организации и методики </w:t>
      </w:r>
      <w:r w:rsidR="00104170">
        <w:t>профессионального обучения</w:t>
      </w:r>
      <w:r w:rsidRPr="00B90F10">
        <w:t>, методологическая обоснованность, логичность, четкое оформление текста, выводов, рекомендаций, владение понятийным аппаратом и  т. д.</w:t>
      </w:r>
    </w:p>
    <w:p w:rsidR="00F63CFC" w:rsidRPr="00DB0235" w:rsidRDefault="00F63CFC" w:rsidP="00885D2F">
      <w:r w:rsidRPr="00B90F10">
        <w:t xml:space="preserve">Цель данных методических рекомендаций – оказание помощи студентам по подготовке и защите курсовой работы по </w:t>
      </w:r>
      <w:r w:rsidRPr="00DB0235">
        <w:t>ПМ 0</w:t>
      </w:r>
      <w:r>
        <w:t xml:space="preserve">3,  </w:t>
      </w:r>
      <w:r w:rsidRPr="00DB0235">
        <w:t xml:space="preserve">МДК 03.01 </w:t>
      </w:r>
      <w:r>
        <w:t>«</w:t>
      </w:r>
      <w:r w:rsidRPr="00DB0235">
        <w:t>Теоретические и прикладные аспекты методической работы мастера производственного обучения</w:t>
      </w:r>
      <w:r>
        <w:t>»</w:t>
      </w:r>
    </w:p>
    <w:p w:rsidR="00F63CFC" w:rsidRPr="00B90F10" w:rsidRDefault="00F63CFC" w:rsidP="00885D2F">
      <w:pPr>
        <w:ind w:firstLine="1080"/>
      </w:pPr>
    </w:p>
    <w:p w:rsidR="00F63CFC" w:rsidRPr="00B90F10" w:rsidRDefault="00F63CFC" w:rsidP="00C13DB6">
      <w:pPr>
        <w:pStyle w:val="a3"/>
      </w:pPr>
    </w:p>
    <w:p w:rsidR="00F63CFC" w:rsidRDefault="00F63CFC" w:rsidP="00C13DB6">
      <w:pPr>
        <w:ind w:left="72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br w:type="page"/>
      </w:r>
      <w:r w:rsidRPr="00C66445">
        <w:rPr>
          <w:b/>
          <w:bCs/>
          <w:i/>
          <w:iCs/>
          <w:sz w:val="32"/>
          <w:szCs w:val="32"/>
        </w:rPr>
        <w:lastRenderedPageBreak/>
        <w:t>1.</w:t>
      </w:r>
      <w:r>
        <w:rPr>
          <w:b/>
          <w:bCs/>
          <w:i/>
          <w:iCs/>
          <w:sz w:val="32"/>
          <w:szCs w:val="32"/>
        </w:rPr>
        <w:t xml:space="preserve"> </w:t>
      </w:r>
      <w:r w:rsidRPr="00B90F10">
        <w:rPr>
          <w:b/>
          <w:bCs/>
          <w:i/>
          <w:iCs/>
          <w:sz w:val="32"/>
          <w:szCs w:val="32"/>
        </w:rPr>
        <w:t>Требования к курсовой работе</w:t>
      </w:r>
    </w:p>
    <w:p w:rsidR="00F63CFC" w:rsidRPr="00B90F10" w:rsidRDefault="00F63CFC" w:rsidP="00C13DB6">
      <w:pPr>
        <w:ind w:left="720"/>
        <w:jc w:val="center"/>
        <w:rPr>
          <w:b/>
          <w:bCs/>
          <w:i/>
          <w:iCs/>
          <w:sz w:val="32"/>
          <w:szCs w:val="32"/>
        </w:rPr>
      </w:pPr>
    </w:p>
    <w:p w:rsidR="00F63CFC" w:rsidRPr="00885D2F" w:rsidRDefault="00F63CFC" w:rsidP="00885D2F">
      <w:pPr>
        <w:pStyle w:val="ae"/>
        <w:numPr>
          <w:ilvl w:val="1"/>
          <w:numId w:val="10"/>
        </w:numPr>
        <w:jc w:val="center"/>
        <w:rPr>
          <w:b/>
          <w:bCs/>
          <w:i/>
          <w:iCs/>
          <w:sz w:val="32"/>
          <w:szCs w:val="32"/>
        </w:rPr>
      </w:pPr>
      <w:r w:rsidRPr="00885D2F">
        <w:rPr>
          <w:b/>
          <w:bCs/>
          <w:i/>
          <w:iCs/>
          <w:sz w:val="32"/>
          <w:szCs w:val="32"/>
        </w:rPr>
        <w:t>Порядок выполнения курсовой работы</w:t>
      </w:r>
    </w:p>
    <w:p w:rsidR="00F63CFC" w:rsidRPr="00B90F10" w:rsidRDefault="00F63CFC" w:rsidP="00C13DB6">
      <w:pPr>
        <w:ind w:left="1080"/>
        <w:jc w:val="both"/>
      </w:pPr>
    </w:p>
    <w:p w:rsidR="00F63CFC" w:rsidRDefault="00F63CFC" w:rsidP="00C13DB6">
      <w:pPr>
        <w:ind w:firstLine="1080"/>
        <w:jc w:val="both"/>
      </w:pPr>
      <w:r>
        <w:t>Выполнение курсовой работы состоит в последовательной реализации следующих этапов: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выбор темы курсовой работы;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определение  объекта, предмета, целей, задач и содержания работы;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подбор необходимой литературы;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анализ и обработка литературных источников по теме курсовой работы;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уточнение логической связи в структуре работы;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описание теоретической части;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выполнение практической части;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обоснование собственной позиции в курсовой работе;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формулировка выводов;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оформление работы в соответствии с поставленными требованиями;</w:t>
      </w:r>
    </w:p>
    <w:p w:rsidR="00F63CFC" w:rsidRDefault="00F63CFC" w:rsidP="00C13DB6">
      <w:pPr>
        <w:numPr>
          <w:ilvl w:val="0"/>
          <w:numId w:val="6"/>
        </w:numPr>
        <w:jc w:val="both"/>
      </w:pPr>
      <w:r>
        <w:t>подготовка и защита курсовой работы.</w:t>
      </w:r>
    </w:p>
    <w:p w:rsidR="00F63CFC" w:rsidRDefault="00F63CFC" w:rsidP="00C13DB6">
      <w:pPr>
        <w:ind w:firstLine="1080"/>
        <w:jc w:val="both"/>
      </w:pPr>
    </w:p>
    <w:p w:rsidR="00F63CFC" w:rsidRPr="00B90F10" w:rsidRDefault="00F63CFC" w:rsidP="00C13DB6">
      <w:pPr>
        <w:pStyle w:val="1"/>
        <w:rPr>
          <w:shadow w:val="0"/>
        </w:rPr>
      </w:pPr>
      <w:r w:rsidRPr="00B90F10">
        <w:rPr>
          <w:shadow w:val="0"/>
        </w:rPr>
        <w:t>1.2. Выбор темы курсовой работы</w:t>
      </w:r>
    </w:p>
    <w:p w:rsidR="00F63CFC" w:rsidRDefault="00F63CFC" w:rsidP="00C13DB6">
      <w:pPr>
        <w:ind w:firstLine="1080"/>
        <w:jc w:val="both"/>
      </w:pPr>
      <w:r>
        <w:t xml:space="preserve">Выбор темы курсовой работы осуществляется из утвержденного перечня тем. Ниже представлена </w:t>
      </w:r>
      <w:r w:rsidRPr="00005928">
        <w:t>тематика</w:t>
      </w:r>
      <w:r>
        <w:t xml:space="preserve"> курсовых работ по специальности </w:t>
      </w:r>
      <w:r w:rsidR="006E59BA">
        <w:t xml:space="preserve">44.02.06. </w:t>
      </w:r>
      <w:r>
        <w:t>Профессиональное обучение (</w:t>
      </w:r>
      <w:r w:rsidR="00BB2D29">
        <w:t>по отраслям</w:t>
      </w:r>
      <w:r>
        <w:t>):</w:t>
      </w:r>
    </w:p>
    <w:p w:rsidR="00BB2D29" w:rsidRPr="00BB2D29" w:rsidRDefault="00BB2D29" w:rsidP="00BB2D29">
      <w:pPr>
        <w:widowControl w:val="0"/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rPr>
          <w:szCs w:val="24"/>
        </w:rPr>
      </w:pPr>
      <w:r w:rsidRPr="00BB2D29">
        <w:rPr>
          <w:szCs w:val="24"/>
        </w:rPr>
        <w:t>Особенности контроля знаний, умений и навыков, обучающихся на занятии профе</w:t>
      </w:r>
      <w:r w:rsidRPr="00BB2D29">
        <w:rPr>
          <w:szCs w:val="24"/>
        </w:rPr>
        <w:t>с</w:t>
      </w:r>
      <w:r w:rsidRPr="00BB2D29">
        <w:rPr>
          <w:szCs w:val="24"/>
        </w:rPr>
        <w:t xml:space="preserve">сионального </w:t>
      </w:r>
      <w:proofErr w:type="gramStart"/>
      <w:r w:rsidRPr="00BB2D29">
        <w:rPr>
          <w:szCs w:val="24"/>
        </w:rPr>
        <w:t>обучения по теме</w:t>
      </w:r>
      <w:proofErr w:type="gramEnd"/>
      <w:r w:rsidRPr="00BB2D29">
        <w:rPr>
          <w:szCs w:val="24"/>
        </w:rPr>
        <w:t xml:space="preserve"> программы.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Комплексно – методическое обеспечение занятия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 xml:space="preserve">Пути реализации индивидуального подхода к </w:t>
      </w:r>
      <w:proofErr w:type="gramStart"/>
      <w:r w:rsidRPr="00BB2D29">
        <w:rPr>
          <w:szCs w:val="24"/>
        </w:rPr>
        <w:t>обучающимся</w:t>
      </w:r>
      <w:proofErr w:type="gramEnd"/>
      <w:r w:rsidRPr="00BB2D29">
        <w:rPr>
          <w:szCs w:val="24"/>
        </w:rPr>
        <w:t xml:space="preserve"> колледжа.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Применение информационных технологий на занятии профессионального обучения</w:t>
      </w:r>
      <w:proofErr w:type="gramStart"/>
      <w:r w:rsidRPr="00BB2D29">
        <w:rPr>
          <w:szCs w:val="24"/>
        </w:rPr>
        <w:t xml:space="preserve"> .</w:t>
      </w:r>
      <w:proofErr w:type="gramEnd"/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Оборудование и организация рабочего места мастера профессионального обучения в учебной мастерской.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pacing w:val="-6"/>
          <w:szCs w:val="24"/>
        </w:rPr>
      </w:pPr>
      <w:r w:rsidRPr="00BB2D29">
        <w:rPr>
          <w:szCs w:val="24"/>
        </w:rPr>
        <w:t>Оборудование и организация рабочего места обучающего  в учебной мастерской.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pacing w:val="-6"/>
          <w:szCs w:val="24"/>
        </w:rPr>
        <w:t>Подготовка мастера профессионального обучения и группы к обучению на предприятии.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Роль анализа занятия в повышении качества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Наглядный метод как способ повышения качества профессионального обучения в учебных мастерских.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lastRenderedPageBreak/>
        <w:t xml:space="preserve"> Система контроля процесса профессионального обучения со стороны мастера пр</w:t>
      </w:r>
      <w:r w:rsidRPr="00BB2D29">
        <w:rPr>
          <w:szCs w:val="24"/>
        </w:rPr>
        <w:t>о</w:t>
      </w:r>
      <w:r w:rsidRPr="00BB2D29">
        <w:rPr>
          <w:szCs w:val="24"/>
        </w:rPr>
        <w:t>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 xml:space="preserve">Реализация индивидуального подхода к </w:t>
      </w:r>
      <w:proofErr w:type="gramStart"/>
      <w:r w:rsidRPr="00BB2D29">
        <w:rPr>
          <w:szCs w:val="24"/>
        </w:rPr>
        <w:t>обучающим</w:t>
      </w:r>
      <w:proofErr w:type="gramEnd"/>
      <w:r w:rsidRPr="00BB2D29">
        <w:rPr>
          <w:szCs w:val="24"/>
        </w:rPr>
        <w:t xml:space="preserve"> колледжа на занятии профе</w:t>
      </w:r>
      <w:r w:rsidRPr="00BB2D29">
        <w:rPr>
          <w:szCs w:val="24"/>
        </w:rPr>
        <w:t>с</w:t>
      </w:r>
      <w:r w:rsidRPr="00BB2D29">
        <w:rPr>
          <w:szCs w:val="24"/>
        </w:rPr>
        <w:t>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 xml:space="preserve"> Профессионально – педагогическая культура мастера профессионального обучения как определяющий фактор эффективности технологий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Система методической работы в учебном учреждении и участие мастера професси</w:t>
      </w:r>
      <w:r w:rsidRPr="00BB2D29">
        <w:rPr>
          <w:szCs w:val="24"/>
        </w:rPr>
        <w:t>о</w:t>
      </w:r>
      <w:r w:rsidRPr="00BB2D29">
        <w:rPr>
          <w:szCs w:val="24"/>
        </w:rPr>
        <w:t>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Средства обучения как условие повышения качества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Ролевая игра как метод имитационной технологии на занятии при изучении темы.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Технология подготовки мастера профессионального обучения к учебным занятиям.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Методика использования традиционных средств обучения в учебно-воспитательном процессе.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Технические средства обучения на занятии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 w:line="276" w:lineRule="auto"/>
        <w:ind w:left="0" w:firstLine="567"/>
        <w:jc w:val="both"/>
        <w:rPr>
          <w:szCs w:val="24"/>
        </w:rPr>
      </w:pPr>
      <w:r w:rsidRPr="00BB2D29">
        <w:rPr>
          <w:szCs w:val="24"/>
        </w:rPr>
        <w:t>Нетрадиционные формы занятия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/>
        <w:ind w:left="0" w:firstLine="567"/>
        <w:jc w:val="both"/>
        <w:rPr>
          <w:szCs w:val="24"/>
        </w:rPr>
      </w:pPr>
      <w:r w:rsidRPr="00BB2D29">
        <w:rPr>
          <w:szCs w:val="24"/>
        </w:rPr>
        <w:t>Информационно - методическое обеспечение занятия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/>
        <w:ind w:left="0" w:firstLine="567"/>
        <w:jc w:val="both"/>
        <w:rPr>
          <w:szCs w:val="24"/>
        </w:rPr>
      </w:pPr>
      <w:r w:rsidRPr="00BB2D29">
        <w:rPr>
          <w:szCs w:val="24"/>
        </w:rPr>
        <w:t xml:space="preserve"> Технология педагогического анализа учебно-воспитательного процесса.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/>
        <w:ind w:left="0" w:firstLine="567"/>
        <w:jc w:val="both"/>
        <w:rPr>
          <w:szCs w:val="24"/>
        </w:rPr>
      </w:pPr>
      <w:r w:rsidRPr="00BB2D29">
        <w:rPr>
          <w:szCs w:val="24"/>
        </w:rPr>
        <w:t xml:space="preserve"> Технические средства обучения на занятии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  <w:tab w:val="left" w:pos="1276"/>
        </w:tabs>
        <w:spacing w:after="10"/>
        <w:ind w:left="0" w:firstLine="567"/>
        <w:jc w:val="both"/>
        <w:rPr>
          <w:szCs w:val="24"/>
        </w:rPr>
      </w:pPr>
      <w:r w:rsidRPr="00BB2D29">
        <w:rPr>
          <w:szCs w:val="24"/>
        </w:rPr>
        <w:t xml:space="preserve"> Нетрадиционные формы занятия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</w:tabs>
        <w:spacing w:after="10"/>
        <w:ind w:left="0" w:firstLine="567"/>
        <w:rPr>
          <w:szCs w:val="24"/>
        </w:rPr>
      </w:pPr>
      <w:r w:rsidRPr="00BB2D29">
        <w:rPr>
          <w:szCs w:val="24"/>
        </w:rPr>
        <w:t>Технология педагогического анализа учебно-воспитательного процесса.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</w:tabs>
        <w:spacing w:after="10"/>
        <w:ind w:left="0" w:firstLine="567"/>
        <w:rPr>
          <w:szCs w:val="24"/>
        </w:rPr>
      </w:pPr>
      <w:r w:rsidRPr="00BB2D29">
        <w:rPr>
          <w:szCs w:val="24"/>
        </w:rPr>
        <w:t>Технические средства обучения на занятии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</w:tabs>
        <w:spacing w:after="10"/>
        <w:ind w:left="0" w:firstLine="567"/>
        <w:rPr>
          <w:szCs w:val="24"/>
        </w:rPr>
      </w:pPr>
      <w:r w:rsidRPr="00BB2D29">
        <w:rPr>
          <w:szCs w:val="24"/>
        </w:rPr>
        <w:t xml:space="preserve"> Нетрадиционные формы  занятия  профессионального обучения.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</w:tabs>
        <w:spacing w:after="10"/>
        <w:ind w:left="0" w:firstLine="567"/>
        <w:rPr>
          <w:szCs w:val="24"/>
        </w:rPr>
      </w:pPr>
      <w:r w:rsidRPr="00BB2D29">
        <w:rPr>
          <w:szCs w:val="24"/>
        </w:rPr>
        <w:t>Технология подготовки мастера профессионального обучения  к учебным занятиям.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</w:tabs>
        <w:spacing w:after="10"/>
        <w:ind w:left="0" w:firstLine="567"/>
        <w:rPr>
          <w:szCs w:val="24"/>
        </w:rPr>
      </w:pPr>
      <w:r w:rsidRPr="00BB2D29">
        <w:rPr>
          <w:szCs w:val="24"/>
        </w:rPr>
        <w:t xml:space="preserve"> Технология активных методов обучения на примере изучения темы.</w:t>
      </w:r>
    </w:p>
    <w:p w:rsidR="00BB2D29" w:rsidRPr="00BB2D29" w:rsidRDefault="00BB2D29" w:rsidP="00BB2D29">
      <w:pPr>
        <w:numPr>
          <w:ilvl w:val="0"/>
          <w:numId w:val="15"/>
        </w:numPr>
        <w:tabs>
          <w:tab w:val="clear" w:pos="1135"/>
          <w:tab w:val="num" w:pos="993"/>
        </w:tabs>
        <w:suppressAutoHyphens/>
        <w:spacing w:after="10"/>
        <w:ind w:left="0" w:firstLine="567"/>
        <w:jc w:val="both"/>
        <w:rPr>
          <w:b/>
          <w:szCs w:val="24"/>
        </w:rPr>
      </w:pPr>
      <w:r w:rsidRPr="00BB2D29">
        <w:rPr>
          <w:szCs w:val="24"/>
        </w:rPr>
        <w:t xml:space="preserve"> Технология организации самостоятельной работы учащихся на занятии профессионального обучения.</w:t>
      </w:r>
    </w:p>
    <w:p w:rsidR="008D67F2" w:rsidRDefault="008D67F2" w:rsidP="008D67F2">
      <w:pPr>
        <w:ind w:left="1070"/>
      </w:pPr>
    </w:p>
    <w:p w:rsidR="00F63CFC" w:rsidRDefault="00F63CFC" w:rsidP="008D67F2">
      <w:r w:rsidRPr="00176115">
        <w:t xml:space="preserve"> </w:t>
      </w:r>
      <w:r w:rsidRPr="00AF5563">
        <w:t xml:space="preserve">    </w:t>
      </w:r>
      <w:r>
        <w:t>После консультаций с преподавателем разрабатывается план курсовой работы.</w:t>
      </w:r>
    </w:p>
    <w:p w:rsidR="00F63CFC" w:rsidRDefault="00F63CFC" w:rsidP="00C13DB6">
      <w:pPr>
        <w:ind w:firstLine="1080"/>
        <w:jc w:val="both"/>
      </w:pPr>
    </w:p>
    <w:p w:rsidR="00F63CFC" w:rsidRPr="00B90F10" w:rsidRDefault="00F63CFC" w:rsidP="00C13DB6">
      <w:pPr>
        <w:numPr>
          <w:ilvl w:val="1"/>
          <w:numId w:val="1"/>
        </w:numPr>
        <w:jc w:val="center"/>
        <w:rPr>
          <w:b/>
          <w:bCs/>
          <w:i/>
          <w:iCs/>
          <w:sz w:val="32"/>
          <w:szCs w:val="32"/>
        </w:rPr>
      </w:pPr>
      <w:r w:rsidRPr="00B90F10">
        <w:rPr>
          <w:b/>
          <w:bCs/>
          <w:i/>
          <w:iCs/>
          <w:sz w:val="32"/>
          <w:szCs w:val="32"/>
        </w:rPr>
        <w:t>Структура курсовой работы и характеристика её элементов</w:t>
      </w:r>
    </w:p>
    <w:p w:rsidR="00F63CFC" w:rsidRDefault="00F63CFC" w:rsidP="00C13DB6">
      <w:pPr>
        <w:ind w:firstLine="426"/>
        <w:jc w:val="both"/>
      </w:pPr>
      <w:r w:rsidRPr="00B90F10">
        <w:t xml:space="preserve"> </w:t>
      </w:r>
      <w:r>
        <w:t xml:space="preserve">    Содержание курсовой работы определяется: содержанием соответствующего учебного курса; современным состоянием выбранного направления исследований; доступными литературными источниками; собранными для выполнения курсовой работы фактическим материалом.</w:t>
      </w:r>
    </w:p>
    <w:p w:rsidR="00F63CFC" w:rsidRDefault="00F63CFC" w:rsidP="00C13DB6">
      <w:pPr>
        <w:ind w:firstLine="426"/>
        <w:jc w:val="both"/>
      </w:pPr>
      <w:r>
        <w:t xml:space="preserve">     Курсовая работа имеет следующую структуру:</w:t>
      </w:r>
    </w:p>
    <w:p w:rsidR="00F63CFC" w:rsidRDefault="00F63CFC" w:rsidP="00C13DB6">
      <w:pPr>
        <w:numPr>
          <w:ilvl w:val="0"/>
          <w:numId w:val="8"/>
        </w:numPr>
        <w:jc w:val="both"/>
      </w:pPr>
      <w:r>
        <w:lastRenderedPageBreak/>
        <w:t>Введение.</w:t>
      </w:r>
    </w:p>
    <w:p w:rsidR="00F63CFC" w:rsidRDefault="00F63CFC" w:rsidP="00C13DB6">
      <w:pPr>
        <w:numPr>
          <w:ilvl w:val="0"/>
          <w:numId w:val="8"/>
        </w:numPr>
        <w:jc w:val="both"/>
      </w:pPr>
      <w:r>
        <w:t>Теоретическая часть.</w:t>
      </w:r>
    </w:p>
    <w:p w:rsidR="00F63CFC" w:rsidRDefault="00F63CFC" w:rsidP="00C13DB6">
      <w:pPr>
        <w:numPr>
          <w:ilvl w:val="0"/>
          <w:numId w:val="8"/>
        </w:numPr>
        <w:jc w:val="both"/>
      </w:pPr>
      <w:r>
        <w:t>Практическая часть.</w:t>
      </w:r>
    </w:p>
    <w:p w:rsidR="00F63CFC" w:rsidRDefault="00F63CFC" w:rsidP="00C13DB6">
      <w:pPr>
        <w:numPr>
          <w:ilvl w:val="0"/>
          <w:numId w:val="8"/>
        </w:numPr>
        <w:jc w:val="both"/>
      </w:pPr>
      <w:r>
        <w:t>Заключение.</w:t>
      </w:r>
    </w:p>
    <w:p w:rsidR="00F63CFC" w:rsidRDefault="00F63CFC" w:rsidP="00C13DB6">
      <w:pPr>
        <w:numPr>
          <w:ilvl w:val="0"/>
          <w:numId w:val="8"/>
        </w:numPr>
        <w:jc w:val="both"/>
      </w:pPr>
      <w:r>
        <w:t>Список использованных источников.</w:t>
      </w:r>
    </w:p>
    <w:p w:rsidR="00F63CFC" w:rsidRDefault="00F63CFC" w:rsidP="00C13DB6">
      <w:pPr>
        <w:numPr>
          <w:ilvl w:val="0"/>
          <w:numId w:val="8"/>
        </w:numPr>
        <w:jc w:val="both"/>
      </w:pPr>
      <w:r>
        <w:t>Приложения.</w:t>
      </w:r>
    </w:p>
    <w:p w:rsidR="00F63CFC" w:rsidRPr="00B90F10" w:rsidRDefault="00F63CFC" w:rsidP="00C13DB6">
      <w:pPr>
        <w:jc w:val="both"/>
      </w:pPr>
      <w:r w:rsidRPr="00B90F10">
        <w:t xml:space="preserve">   </w:t>
      </w:r>
      <w:r w:rsidRPr="00B90F10">
        <w:rPr>
          <w:i/>
          <w:iCs/>
        </w:rPr>
        <w:t>Введение</w:t>
      </w:r>
      <w:r w:rsidRPr="00B90F10">
        <w:t xml:space="preserve"> – это краткое и сжатое изложение основных идей курсовой работы. Введение содержит краткую характеристику современного состояния научно – методической проблемы (вопроса), которой посвящена работа; обоснование её актуальности; определение</w:t>
      </w:r>
      <w:r w:rsidR="006E59BA">
        <w:t xml:space="preserve"> объекта и </w:t>
      </w:r>
      <w:r>
        <w:t xml:space="preserve"> предмета</w:t>
      </w:r>
      <w:r w:rsidR="006E59BA">
        <w:t xml:space="preserve"> исследования</w:t>
      </w:r>
      <w:r>
        <w:t xml:space="preserve">, </w:t>
      </w:r>
      <w:r w:rsidRPr="00B90F10">
        <w:t>цели, задач работы. Здесь даются сведения  о практической значимости работы, возможной апробации и внедрении её результатов в практику.</w:t>
      </w:r>
    </w:p>
    <w:p w:rsidR="00081988" w:rsidRDefault="00F63CFC" w:rsidP="00C13DB6">
      <w:pPr>
        <w:shd w:val="clear" w:color="auto" w:fill="FFFFFF"/>
        <w:spacing w:before="5"/>
        <w:ind w:right="19" w:firstLine="346"/>
        <w:jc w:val="both"/>
        <w:rPr>
          <w:spacing w:val="8"/>
        </w:rPr>
      </w:pPr>
      <w:r>
        <w:rPr>
          <w:spacing w:val="8"/>
        </w:rPr>
        <w:t xml:space="preserve">В </w:t>
      </w:r>
      <w:r w:rsidRPr="00523BB2">
        <w:rPr>
          <w:i/>
          <w:iCs/>
          <w:spacing w:val="8"/>
        </w:rPr>
        <w:t>теоретической части</w:t>
      </w:r>
      <w:r>
        <w:rPr>
          <w:spacing w:val="8"/>
        </w:rPr>
        <w:t xml:space="preserve"> раскрывается современное состояние выбранного направления исследования со ссылками на литературные источники.</w:t>
      </w:r>
    </w:p>
    <w:p w:rsidR="00F63CFC" w:rsidRDefault="00F63CFC" w:rsidP="00C13DB6">
      <w:pPr>
        <w:shd w:val="clear" w:color="auto" w:fill="FFFFFF"/>
        <w:spacing w:before="5"/>
        <w:ind w:right="19" w:firstLine="346"/>
        <w:jc w:val="both"/>
        <w:rPr>
          <w:spacing w:val="8"/>
        </w:rPr>
      </w:pPr>
      <w:r>
        <w:rPr>
          <w:spacing w:val="8"/>
        </w:rPr>
        <w:t xml:space="preserve"> А также рассматриваются возможные пути решения проблемы в зависимости от выбранной темы.</w:t>
      </w:r>
    </w:p>
    <w:p w:rsidR="00F63CFC" w:rsidRPr="00500BFF" w:rsidRDefault="00500BFF" w:rsidP="00500BFF">
      <w:pPr>
        <w:widowControl w:val="0"/>
        <w:shd w:val="clear" w:color="auto" w:fill="FFFFFF"/>
        <w:tabs>
          <w:tab w:val="left" w:pos="1498"/>
          <w:tab w:val="left" w:pos="3888"/>
          <w:tab w:val="left" w:pos="5602"/>
        </w:tabs>
        <w:autoSpaceDE w:val="0"/>
        <w:autoSpaceDN w:val="0"/>
        <w:adjustRightInd w:val="0"/>
        <w:spacing w:before="19"/>
      </w:pPr>
      <w:r>
        <w:rPr>
          <w:spacing w:val="8"/>
        </w:rPr>
        <w:t xml:space="preserve">     </w:t>
      </w:r>
      <w:r w:rsidR="00F63CFC">
        <w:rPr>
          <w:spacing w:val="8"/>
        </w:rPr>
        <w:t xml:space="preserve">В </w:t>
      </w:r>
      <w:r w:rsidR="00F63CFC" w:rsidRPr="00523BB2">
        <w:rPr>
          <w:i/>
          <w:iCs/>
          <w:spacing w:val="8"/>
        </w:rPr>
        <w:t>практической части</w:t>
      </w:r>
      <w:r w:rsidR="00F63CFC">
        <w:rPr>
          <w:spacing w:val="8"/>
        </w:rPr>
        <w:t xml:space="preserve"> разрабатывается методика применения проблемы исследования в практике работы образовательного учреждения, а также результаты, описанные на основе диагностики.</w:t>
      </w:r>
      <w:r>
        <w:rPr>
          <w:spacing w:val="8"/>
        </w:rPr>
        <w:t xml:space="preserve"> Это могут быть</w:t>
      </w:r>
      <w:r w:rsidRPr="00500BFF">
        <w:rPr>
          <w:spacing w:val="1"/>
        </w:rPr>
        <w:t xml:space="preserve"> </w:t>
      </w:r>
      <w:r>
        <w:rPr>
          <w:spacing w:val="1"/>
        </w:rPr>
        <w:t xml:space="preserve">разработанные    методические    материалы </w:t>
      </w:r>
      <w:r>
        <w:rPr>
          <w:spacing w:val="-2"/>
        </w:rPr>
        <w:t xml:space="preserve">(методические </w:t>
      </w:r>
      <w:r>
        <w:rPr>
          <w:spacing w:val="-5"/>
        </w:rPr>
        <w:t xml:space="preserve">пособия, </w:t>
      </w:r>
      <w:r>
        <w:rPr>
          <w:spacing w:val="-2"/>
        </w:rPr>
        <w:t xml:space="preserve">учебные </w:t>
      </w:r>
      <w:r>
        <w:rPr>
          <w:spacing w:val="1"/>
        </w:rPr>
        <w:t xml:space="preserve">программы,   учебные   планы,   обучающие </w:t>
      </w:r>
      <w:r>
        <w:rPr>
          <w:spacing w:val="-1"/>
        </w:rPr>
        <w:t>модули,  комплекты        дидактического  материала и т.п.).</w:t>
      </w:r>
    </w:p>
    <w:p w:rsidR="00F63CFC" w:rsidRDefault="00F63CFC" w:rsidP="00C13DB6">
      <w:pPr>
        <w:shd w:val="clear" w:color="auto" w:fill="FFFFFF"/>
        <w:tabs>
          <w:tab w:val="left" w:pos="9720"/>
        </w:tabs>
        <w:ind w:left="14" w:firstLine="355"/>
        <w:jc w:val="both"/>
        <w:rPr>
          <w:spacing w:val="5"/>
        </w:rPr>
      </w:pPr>
      <w:r w:rsidRPr="00B90F10">
        <w:rPr>
          <w:spacing w:val="27"/>
        </w:rPr>
        <w:t xml:space="preserve">В </w:t>
      </w:r>
      <w:r w:rsidRPr="00B90F10">
        <w:rPr>
          <w:i/>
          <w:iCs/>
          <w:spacing w:val="27"/>
        </w:rPr>
        <w:t xml:space="preserve">заключении </w:t>
      </w:r>
      <w:r w:rsidRPr="00B90F10">
        <w:rPr>
          <w:spacing w:val="27"/>
        </w:rPr>
        <w:t xml:space="preserve">раскрывается значимость </w:t>
      </w:r>
      <w:r w:rsidRPr="00B90F10">
        <w:rPr>
          <w:spacing w:val="1"/>
        </w:rPr>
        <w:t xml:space="preserve">рассмотренных вопросов для научной теории и практики, </w:t>
      </w:r>
      <w:r w:rsidRPr="00B90F10">
        <w:rPr>
          <w:spacing w:val="2"/>
        </w:rPr>
        <w:t xml:space="preserve">приводятся главные выводы, характеризующие в сжатом </w:t>
      </w:r>
      <w:r w:rsidRPr="00B90F10">
        <w:rPr>
          <w:spacing w:val="5"/>
        </w:rPr>
        <w:t xml:space="preserve">виде итоги проделанной работы. </w:t>
      </w:r>
    </w:p>
    <w:p w:rsidR="00F63CFC" w:rsidRPr="00B90F10" w:rsidRDefault="00F63CFC" w:rsidP="00C13DB6">
      <w:pPr>
        <w:shd w:val="clear" w:color="auto" w:fill="FFFFFF"/>
        <w:ind w:left="53" w:right="48" w:firstLine="341"/>
        <w:jc w:val="both"/>
      </w:pPr>
      <w:r w:rsidRPr="00B90F10">
        <w:rPr>
          <w:i/>
          <w:iCs/>
          <w:spacing w:val="14"/>
        </w:rPr>
        <w:t xml:space="preserve">Список использованных источников </w:t>
      </w:r>
      <w:r w:rsidRPr="00B90F10">
        <w:rPr>
          <w:spacing w:val="14"/>
        </w:rPr>
        <w:t xml:space="preserve">должен содержать </w:t>
      </w:r>
      <w:r w:rsidRPr="00B90F10">
        <w:rPr>
          <w:spacing w:val="18"/>
        </w:rPr>
        <w:t xml:space="preserve">сведения об источниках, использованных при </w:t>
      </w:r>
      <w:r w:rsidRPr="00B90F10">
        <w:rPr>
          <w:spacing w:val="5"/>
        </w:rPr>
        <w:t xml:space="preserve">выполнении курсовой работы (учебные пособия, </w:t>
      </w:r>
      <w:r w:rsidRPr="00B90F10">
        <w:t xml:space="preserve">справочная литература, учебно-методические пособия, </w:t>
      </w:r>
      <w:r w:rsidRPr="00B90F10">
        <w:rPr>
          <w:spacing w:val="6"/>
        </w:rPr>
        <w:t xml:space="preserve">нормативно-технические документы, стандарты, </w:t>
      </w:r>
      <w:r w:rsidRPr="00B90F10">
        <w:rPr>
          <w:spacing w:val="-1"/>
        </w:rPr>
        <w:t xml:space="preserve">периодические издания, </w:t>
      </w:r>
      <w:proofErr w:type="gramStart"/>
      <w:r w:rsidRPr="00B90F10">
        <w:rPr>
          <w:spacing w:val="-1"/>
          <w:lang w:val="en-US"/>
        </w:rPr>
        <w:t>W</w:t>
      </w:r>
      <w:proofErr w:type="gramEnd"/>
      <w:r w:rsidRPr="00B90F10">
        <w:rPr>
          <w:spacing w:val="-1"/>
        </w:rPr>
        <w:t xml:space="preserve">ЕВ - адреса из </w:t>
      </w:r>
      <w:r w:rsidRPr="00B90F10">
        <w:rPr>
          <w:spacing w:val="-1"/>
          <w:lang w:val="en-US"/>
        </w:rPr>
        <w:t>INTERNET</w:t>
      </w:r>
      <w:r w:rsidRPr="00B90F10">
        <w:rPr>
          <w:i/>
          <w:iCs/>
          <w:spacing w:val="-1"/>
        </w:rPr>
        <w:t>).</w:t>
      </w:r>
    </w:p>
    <w:p w:rsidR="00F63CFC" w:rsidRPr="00B90F10" w:rsidRDefault="00F63CFC" w:rsidP="00C13DB6">
      <w:pPr>
        <w:shd w:val="clear" w:color="auto" w:fill="FFFFFF"/>
        <w:spacing w:before="5"/>
        <w:ind w:left="29" w:right="10" w:firstLine="350"/>
        <w:jc w:val="both"/>
      </w:pPr>
      <w:r w:rsidRPr="00B90F10">
        <w:rPr>
          <w:i/>
          <w:iCs/>
          <w:spacing w:val="13"/>
        </w:rPr>
        <w:t xml:space="preserve">Приложения </w:t>
      </w:r>
      <w:r w:rsidRPr="00B90F10">
        <w:rPr>
          <w:spacing w:val="13"/>
        </w:rPr>
        <w:t xml:space="preserve">призваны облегчить восприятие </w:t>
      </w:r>
      <w:r w:rsidRPr="00B90F10">
        <w:rPr>
          <w:spacing w:val="6"/>
        </w:rPr>
        <w:t xml:space="preserve">содержания курсовой </w:t>
      </w:r>
      <w:proofErr w:type="gramStart"/>
      <w:r w:rsidRPr="00B90F10">
        <w:rPr>
          <w:spacing w:val="6"/>
        </w:rPr>
        <w:t>работы</w:t>
      </w:r>
      <w:proofErr w:type="gramEnd"/>
      <w:r w:rsidRPr="00B90F10">
        <w:rPr>
          <w:spacing w:val="6"/>
        </w:rPr>
        <w:t xml:space="preserve"> и могут включать материалы, </w:t>
      </w:r>
      <w:r w:rsidRPr="00B90F10">
        <w:rPr>
          <w:spacing w:val="1"/>
        </w:rPr>
        <w:t>дополняющие текст. К таким материалам относятся:</w:t>
      </w:r>
    </w:p>
    <w:p w:rsidR="00F63CFC" w:rsidRPr="00B90F10" w:rsidRDefault="00F63CFC" w:rsidP="00C13DB6">
      <w:pPr>
        <w:widowControl w:val="0"/>
        <w:numPr>
          <w:ilvl w:val="0"/>
          <w:numId w:val="2"/>
        </w:numPr>
        <w:shd w:val="clear" w:color="auto" w:fill="FFFFFF"/>
        <w:tabs>
          <w:tab w:val="left" w:pos="1565"/>
          <w:tab w:val="left" w:pos="3514"/>
          <w:tab w:val="left" w:pos="5194"/>
          <w:tab w:val="left" w:pos="6096"/>
        </w:tabs>
        <w:autoSpaceDE w:val="0"/>
        <w:autoSpaceDN w:val="0"/>
        <w:adjustRightInd w:val="0"/>
        <w:spacing w:before="14"/>
        <w:ind w:left="1565" w:hanging="355"/>
      </w:pPr>
      <w:r w:rsidRPr="00B90F10">
        <w:rPr>
          <w:spacing w:val="-1"/>
        </w:rPr>
        <w:t>перечень     иллюстрированного     материала</w:t>
      </w:r>
      <w:r w:rsidRPr="00B90F10">
        <w:rPr>
          <w:spacing w:val="-1"/>
        </w:rPr>
        <w:br/>
      </w:r>
      <w:r w:rsidRPr="00B90F10">
        <w:rPr>
          <w:spacing w:val="-3"/>
        </w:rPr>
        <w:t>(плакатов,</w:t>
      </w:r>
      <w:r w:rsidRPr="00B90F10">
        <w:tab/>
      </w:r>
      <w:r w:rsidRPr="00B90F10">
        <w:rPr>
          <w:spacing w:val="-3"/>
        </w:rPr>
        <w:t>слайдов</w:t>
      </w:r>
      <w:r w:rsidRPr="00B90F10">
        <w:tab/>
        <w:t>и</w:t>
      </w:r>
      <w:r w:rsidRPr="00B90F10">
        <w:tab/>
      </w:r>
      <w:r w:rsidRPr="00B90F10">
        <w:rPr>
          <w:spacing w:val="-2"/>
        </w:rPr>
        <w:t xml:space="preserve">т.д.), </w:t>
      </w:r>
      <w:r w:rsidRPr="00B90F10">
        <w:t>демонстрируемого   на   защите   курсовой работы;</w:t>
      </w:r>
    </w:p>
    <w:p w:rsidR="00F63CFC" w:rsidRPr="00B90F10" w:rsidRDefault="00F63CFC" w:rsidP="00C13DB6">
      <w:pPr>
        <w:widowControl w:val="0"/>
        <w:numPr>
          <w:ilvl w:val="0"/>
          <w:numId w:val="2"/>
        </w:numPr>
        <w:shd w:val="clear" w:color="auto" w:fill="FFFFFF"/>
        <w:tabs>
          <w:tab w:val="left" w:pos="1565"/>
        </w:tabs>
        <w:autoSpaceDE w:val="0"/>
        <w:autoSpaceDN w:val="0"/>
        <w:adjustRightInd w:val="0"/>
        <w:spacing w:before="19"/>
        <w:ind w:left="1565" w:hanging="355"/>
      </w:pPr>
      <w:r w:rsidRPr="00B90F10">
        <w:rPr>
          <w:spacing w:val="1"/>
        </w:rPr>
        <w:t xml:space="preserve">таблицы       вспомогательных       цифровых  </w:t>
      </w:r>
      <w:r w:rsidRPr="00B90F10">
        <w:t>данных;</w:t>
      </w:r>
    </w:p>
    <w:p w:rsidR="00F63CFC" w:rsidRPr="00B90F10" w:rsidRDefault="00F63CFC" w:rsidP="00C13DB6">
      <w:pPr>
        <w:widowControl w:val="0"/>
        <w:numPr>
          <w:ilvl w:val="0"/>
          <w:numId w:val="2"/>
        </w:numPr>
        <w:shd w:val="clear" w:color="auto" w:fill="FFFFFF"/>
        <w:tabs>
          <w:tab w:val="left" w:pos="1565"/>
        </w:tabs>
        <w:autoSpaceDE w:val="0"/>
        <w:autoSpaceDN w:val="0"/>
        <w:adjustRightInd w:val="0"/>
        <w:spacing w:before="19"/>
        <w:ind w:left="1565" w:hanging="355"/>
      </w:pPr>
      <w:r w:rsidRPr="00B90F10">
        <w:t>протоколы исследований;</w:t>
      </w:r>
    </w:p>
    <w:p w:rsidR="00F63CFC" w:rsidRPr="00B90F10" w:rsidRDefault="00F63CFC" w:rsidP="00C13DB6">
      <w:pPr>
        <w:widowControl w:val="0"/>
        <w:numPr>
          <w:ilvl w:val="0"/>
          <w:numId w:val="3"/>
        </w:numPr>
        <w:shd w:val="clear" w:color="auto" w:fill="FFFFFF"/>
        <w:tabs>
          <w:tab w:val="left" w:pos="1498"/>
          <w:tab w:val="left" w:pos="4219"/>
        </w:tabs>
        <w:autoSpaceDE w:val="0"/>
        <w:autoSpaceDN w:val="0"/>
        <w:adjustRightInd w:val="0"/>
        <w:spacing w:before="29"/>
        <w:ind w:left="1498" w:hanging="341"/>
      </w:pPr>
      <w:r w:rsidRPr="00B90F10">
        <w:rPr>
          <w:spacing w:val="-3"/>
        </w:rPr>
        <w:t>исходная</w:t>
      </w:r>
      <w:r w:rsidR="00115364">
        <w:t xml:space="preserve"> </w:t>
      </w:r>
      <w:r w:rsidRPr="00B90F10">
        <w:rPr>
          <w:spacing w:val="-1"/>
        </w:rPr>
        <w:t xml:space="preserve">учебно-программная  </w:t>
      </w:r>
      <w:r w:rsidR="00500BFF">
        <w:t>документация и др.</w:t>
      </w:r>
    </w:p>
    <w:p w:rsidR="00F63CFC" w:rsidRPr="00B90F10" w:rsidRDefault="00F63CFC" w:rsidP="00C13DB6">
      <w:pPr>
        <w:shd w:val="clear" w:color="auto" w:fill="FFFFFF"/>
        <w:tabs>
          <w:tab w:val="left" w:pos="1536"/>
        </w:tabs>
        <w:spacing w:before="29"/>
      </w:pPr>
      <w:r w:rsidRPr="00B90F10">
        <w:rPr>
          <w:spacing w:val="1"/>
        </w:rPr>
        <w:t xml:space="preserve">     Приложения помещаются в конце курсовой  работы.</w:t>
      </w:r>
    </w:p>
    <w:p w:rsidR="00F63CFC" w:rsidRDefault="00F63CFC" w:rsidP="00C13DB6">
      <w:pPr>
        <w:shd w:val="clear" w:color="auto" w:fill="FFFFFF"/>
        <w:ind w:right="14"/>
        <w:jc w:val="both"/>
      </w:pPr>
      <w:r w:rsidRPr="00B90F10">
        <w:rPr>
          <w:spacing w:val="15"/>
        </w:rPr>
        <w:t xml:space="preserve">Каждое приложение должно начинаться с новой </w:t>
      </w:r>
      <w:r w:rsidRPr="00B90F10">
        <w:rPr>
          <w:spacing w:val="17"/>
        </w:rPr>
        <w:t xml:space="preserve">страницы и иметь содержательный заголовок. </w:t>
      </w:r>
      <w:r w:rsidRPr="00B90F10">
        <w:rPr>
          <w:spacing w:val="3"/>
        </w:rPr>
        <w:t xml:space="preserve">Приложения нумеруют арабскими цифрами. Номер </w:t>
      </w:r>
      <w:r w:rsidRPr="00B90F10">
        <w:rPr>
          <w:spacing w:val="4"/>
        </w:rPr>
        <w:t xml:space="preserve">приложения размещают в правом верхнем углу над </w:t>
      </w:r>
      <w:r w:rsidRPr="00B90F10">
        <w:rPr>
          <w:spacing w:val="1"/>
        </w:rPr>
        <w:t>заголовком приложения после слова «Приложение». Приложения должны иметь общую,</w:t>
      </w:r>
      <w:r w:rsidRPr="00B90F10">
        <w:rPr>
          <w:spacing w:val="5"/>
        </w:rPr>
        <w:t xml:space="preserve"> сквозную нумерацию страниц. На </w:t>
      </w:r>
      <w:r w:rsidRPr="00B90F10">
        <w:rPr>
          <w:spacing w:val="1"/>
        </w:rPr>
        <w:t xml:space="preserve">все приложения в основной части курсовой работы </w:t>
      </w:r>
      <w:r w:rsidRPr="00B90F10">
        <w:t>должны быть ссылки.</w:t>
      </w:r>
    </w:p>
    <w:p w:rsidR="00F63CFC" w:rsidRDefault="00F63CFC" w:rsidP="00C13DB6">
      <w:pPr>
        <w:shd w:val="clear" w:color="auto" w:fill="FFFFFF"/>
        <w:ind w:right="14"/>
        <w:jc w:val="both"/>
      </w:pPr>
    </w:p>
    <w:p w:rsidR="00F63CFC" w:rsidRDefault="00F63CFC" w:rsidP="00500BFF">
      <w:pPr>
        <w:shd w:val="clear" w:color="auto" w:fill="FFFFFF"/>
        <w:ind w:left="284" w:right="14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3. Руководство курсовой работой</w:t>
      </w:r>
    </w:p>
    <w:p w:rsidR="00F63CFC" w:rsidRDefault="00F63CFC" w:rsidP="00C13DB6">
      <w:pPr>
        <w:shd w:val="clear" w:color="auto" w:fill="FFFFFF"/>
        <w:ind w:right="14" w:firstLine="567"/>
      </w:pPr>
      <w:r>
        <w:t>Руководство осуще</w:t>
      </w:r>
      <w:r w:rsidR="006E59BA">
        <w:t>ствляет преподаватель МДК 03.01</w:t>
      </w:r>
      <w:r>
        <w:t>.</w:t>
      </w:r>
    </w:p>
    <w:p w:rsidR="00F63CFC" w:rsidRDefault="00F63CFC" w:rsidP="00C13DB6">
      <w:pPr>
        <w:shd w:val="clear" w:color="auto" w:fill="FFFFFF"/>
        <w:ind w:right="14" w:firstLine="567"/>
      </w:pPr>
      <w:r>
        <w:t>Курсовую работу студент выполняет самостоятельно, пользуясь консультациями руководителя и отчитываясь перед ним по мере выполнения её отдельных частей и работы в целом (по графику).</w:t>
      </w:r>
    </w:p>
    <w:p w:rsidR="00F63CFC" w:rsidRDefault="00F63CFC" w:rsidP="00C13DB6">
      <w:pPr>
        <w:shd w:val="clear" w:color="auto" w:fill="FFFFFF"/>
        <w:ind w:right="14" w:firstLine="567"/>
      </w:pPr>
      <w:r>
        <w:t>Курсовая работа подлежит публичной защите. Автор выступает с коротким сообщением (до 10 мин) и отвечает на вопросы преподавателя и студентов. Сообщение включает в себя состояние проблемы, результаты опытно – экспериментальной работы (если она проводилась), выводы и предложения, перспективы исследования.</w:t>
      </w:r>
    </w:p>
    <w:p w:rsidR="00F63CFC" w:rsidRDefault="00F63CFC" w:rsidP="00C13DB6">
      <w:pPr>
        <w:shd w:val="clear" w:color="auto" w:fill="FFFFFF"/>
        <w:ind w:right="14" w:firstLine="567"/>
      </w:pPr>
      <w:r>
        <w:t>В итоговой оценке руководитель курсовой работы учитывает не только окончательный результат, но и степень самостоятельности студента, что отмечается в отзыве.</w:t>
      </w:r>
    </w:p>
    <w:p w:rsidR="00F63CFC" w:rsidRPr="00E60727" w:rsidRDefault="00F63CFC" w:rsidP="00C13DB6">
      <w:pPr>
        <w:shd w:val="clear" w:color="auto" w:fill="FFFFFF"/>
        <w:ind w:right="14" w:firstLine="567"/>
      </w:pPr>
      <w:r>
        <w:t>По итогам защиты за курсовую работу преподавателем выставляется оценка в зачетную книжку.</w:t>
      </w:r>
    </w:p>
    <w:p w:rsidR="00F63CFC" w:rsidRDefault="00F63CFC" w:rsidP="00C13DB6">
      <w:pPr>
        <w:shd w:val="clear" w:color="auto" w:fill="FFFFFF"/>
        <w:ind w:left="360" w:right="14"/>
        <w:jc w:val="center"/>
        <w:rPr>
          <w:b/>
          <w:bCs/>
          <w:i/>
          <w:iCs/>
        </w:rPr>
      </w:pPr>
    </w:p>
    <w:p w:rsidR="00F63CFC" w:rsidRPr="00B90F10" w:rsidRDefault="00F63CFC" w:rsidP="00C13DB6">
      <w:pPr>
        <w:numPr>
          <w:ilvl w:val="0"/>
          <w:numId w:val="9"/>
        </w:numPr>
        <w:shd w:val="clear" w:color="auto" w:fill="FFFFFF"/>
        <w:ind w:right="14"/>
        <w:jc w:val="center"/>
      </w:pPr>
      <w:r w:rsidRPr="008F293A">
        <w:rPr>
          <w:b/>
          <w:bCs/>
          <w:i/>
          <w:iCs/>
        </w:rPr>
        <w:t>Рекомендуемая литература</w:t>
      </w:r>
      <w:r>
        <w:t>.</w:t>
      </w:r>
    </w:p>
    <w:p w:rsidR="00F63CFC" w:rsidRPr="0069750B" w:rsidRDefault="00F63CFC" w:rsidP="00E23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750B">
        <w:t>Основные источники:</w:t>
      </w:r>
    </w:p>
    <w:p w:rsidR="00F63CFC" w:rsidRPr="0069750B" w:rsidRDefault="00F63CFC" w:rsidP="00E235C7">
      <w:pPr>
        <w:pStyle w:val="ae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69750B">
        <w:t>Бухарова</w:t>
      </w:r>
      <w:proofErr w:type="spellEnd"/>
      <w:r w:rsidRPr="0069750B">
        <w:t xml:space="preserve"> Г.Д. Общая и профессиональная педагогика : учеб. пособие для студентов вузов / Г.Д. </w:t>
      </w:r>
      <w:proofErr w:type="spellStart"/>
      <w:r w:rsidRPr="0069750B">
        <w:t>Бухарова</w:t>
      </w:r>
      <w:proofErr w:type="spellEnd"/>
      <w:proofErr w:type="gramStart"/>
      <w:r w:rsidRPr="0069750B">
        <w:t xml:space="preserve"> .</w:t>
      </w:r>
      <w:proofErr w:type="gramEnd"/>
      <w:r w:rsidRPr="0069750B">
        <w:t xml:space="preserve"> – М. : Академия, 2009. – 336 с.</w:t>
      </w:r>
    </w:p>
    <w:p w:rsidR="00F63CFC" w:rsidRPr="0069750B" w:rsidRDefault="00F63CFC" w:rsidP="00E235C7">
      <w:pPr>
        <w:pStyle w:val="ae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750B">
        <w:t>Кругликов, Г. И. Учебная работа мастера профессионального обучения</w:t>
      </w:r>
      <w:proofErr w:type="gramStart"/>
      <w:r w:rsidRPr="0069750B">
        <w:t xml:space="preserve"> :</w:t>
      </w:r>
      <w:proofErr w:type="gramEnd"/>
      <w:r w:rsidRPr="0069750B">
        <w:t xml:space="preserve"> учебное пособие для студентов учреждений СПО.  – Г.И.Кругликов. – 4-е изд., стер. – Москва</w:t>
      </w:r>
      <w:proofErr w:type="gramStart"/>
      <w:r w:rsidRPr="0069750B">
        <w:t xml:space="preserve"> :</w:t>
      </w:r>
      <w:proofErr w:type="gramEnd"/>
      <w:r w:rsidRPr="0069750B">
        <w:t xml:space="preserve"> Академия, 2013. – 192 с.</w:t>
      </w:r>
      <w:proofErr w:type="gramStart"/>
      <w:r w:rsidRPr="0069750B">
        <w:t xml:space="preserve"> :</w:t>
      </w:r>
      <w:proofErr w:type="gramEnd"/>
      <w:r w:rsidRPr="0069750B">
        <w:t xml:space="preserve"> ил. – (Библиотека мастера профессионального обучения).</w:t>
      </w:r>
    </w:p>
    <w:p w:rsidR="00F63CFC" w:rsidRPr="0069750B" w:rsidRDefault="00F63CFC" w:rsidP="00E235C7">
      <w:pPr>
        <w:pStyle w:val="ae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750B">
        <w:t>Кругликов, Г. И. Воспитательная работа мастера профессионального обучения</w:t>
      </w:r>
      <w:proofErr w:type="gramStart"/>
      <w:r w:rsidRPr="0069750B">
        <w:t xml:space="preserve"> :</w:t>
      </w:r>
      <w:proofErr w:type="gramEnd"/>
      <w:r w:rsidRPr="0069750B">
        <w:t xml:space="preserve"> учебное пособие для студентов учреждений СПО / Г.И.Кругликов. – 3-е изд.,  стер. – Москва</w:t>
      </w:r>
      <w:proofErr w:type="gramStart"/>
      <w:r w:rsidRPr="0069750B">
        <w:t xml:space="preserve"> :</w:t>
      </w:r>
      <w:proofErr w:type="gramEnd"/>
      <w:r w:rsidRPr="0069750B">
        <w:t xml:space="preserve"> Академия, 2011. – 160 </w:t>
      </w:r>
      <w:proofErr w:type="gramStart"/>
      <w:r w:rsidRPr="0069750B">
        <w:t>с</w:t>
      </w:r>
      <w:proofErr w:type="gramEnd"/>
      <w:r w:rsidRPr="0069750B">
        <w:t>. – (</w:t>
      </w:r>
      <w:proofErr w:type="gramStart"/>
      <w:r w:rsidRPr="0069750B">
        <w:t>Библиотека</w:t>
      </w:r>
      <w:proofErr w:type="gramEnd"/>
      <w:r w:rsidRPr="0069750B">
        <w:t xml:space="preserve"> мастера профессионального обучения).</w:t>
      </w:r>
    </w:p>
    <w:p w:rsidR="00F63CFC" w:rsidRPr="0069750B" w:rsidRDefault="00F63CFC" w:rsidP="00E235C7">
      <w:pPr>
        <w:pStyle w:val="af"/>
        <w:numPr>
          <w:ilvl w:val="0"/>
          <w:numId w:val="13"/>
        </w:numPr>
        <w:jc w:val="both"/>
      </w:pPr>
      <w:r w:rsidRPr="0069750B">
        <w:t>Пастухова, И. П. Основы учебно-исследовательской деятельности студентов</w:t>
      </w:r>
      <w:proofErr w:type="gramStart"/>
      <w:r w:rsidRPr="0069750B">
        <w:t xml:space="preserve"> :</w:t>
      </w:r>
      <w:proofErr w:type="gramEnd"/>
      <w:r w:rsidRPr="0069750B">
        <w:t xml:space="preserve"> учебно-методическое пособие для  учреждений СПО : рекомендовано ФГУ «ФИРО» / И.П.Пастухова, Н.В.Тарасова. – 2-е изд., </w:t>
      </w:r>
      <w:proofErr w:type="spellStart"/>
      <w:r w:rsidRPr="0069750B">
        <w:t>перераб</w:t>
      </w:r>
      <w:proofErr w:type="spellEnd"/>
      <w:r w:rsidRPr="0069750B">
        <w:t>. – Москва</w:t>
      </w:r>
      <w:proofErr w:type="gramStart"/>
      <w:r w:rsidRPr="0069750B">
        <w:t xml:space="preserve"> :</w:t>
      </w:r>
      <w:proofErr w:type="gramEnd"/>
      <w:r w:rsidRPr="0069750B">
        <w:t xml:space="preserve"> Академия, 2012. – 160 с.</w:t>
      </w:r>
      <w:proofErr w:type="gramStart"/>
      <w:r w:rsidRPr="0069750B">
        <w:t xml:space="preserve"> :</w:t>
      </w:r>
      <w:proofErr w:type="gramEnd"/>
      <w:r w:rsidRPr="0069750B">
        <w:t xml:space="preserve"> ил. – (Среднее профессиональное образование) (Педагогическое образование).</w:t>
      </w:r>
    </w:p>
    <w:p w:rsidR="00F63CFC" w:rsidRPr="00F1317C" w:rsidRDefault="00F63CFC" w:rsidP="00E23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317C">
        <w:t>Дополнительные источники:</w:t>
      </w:r>
    </w:p>
    <w:p w:rsidR="00F63CFC" w:rsidRPr="00E235C7" w:rsidRDefault="00F63CFC" w:rsidP="00E235C7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4" w:lineRule="exact"/>
        <w:rPr>
          <w:spacing w:val="-23"/>
        </w:rPr>
      </w:pPr>
      <w:r w:rsidRPr="00E235C7">
        <w:t xml:space="preserve">Методика воспитательной работы: Учебное пособие для студ. </w:t>
      </w:r>
      <w:proofErr w:type="spellStart"/>
      <w:r w:rsidRPr="00E235C7">
        <w:t>пед</w:t>
      </w:r>
      <w:proofErr w:type="gramStart"/>
      <w:r w:rsidRPr="00E235C7">
        <w:t>.у</w:t>
      </w:r>
      <w:proofErr w:type="gramEnd"/>
      <w:r w:rsidRPr="00E235C7">
        <w:t>чеб</w:t>
      </w:r>
      <w:proofErr w:type="spellEnd"/>
      <w:r w:rsidRPr="00E235C7">
        <w:t xml:space="preserve">. заведений / </w:t>
      </w:r>
      <w:proofErr w:type="spellStart"/>
      <w:r w:rsidRPr="00E235C7">
        <w:t>Л.А.Байкова</w:t>
      </w:r>
      <w:proofErr w:type="spellEnd"/>
      <w:r w:rsidRPr="00E235C7">
        <w:t xml:space="preserve">, </w:t>
      </w:r>
      <w:proofErr w:type="spellStart"/>
      <w:r w:rsidRPr="00E235C7">
        <w:t>Л.К.Гребенкина</w:t>
      </w:r>
      <w:proofErr w:type="spellEnd"/>
      <w:r w:rsidRPr="00E235C7">
        <w:t xml:space="preserve">, </w:t>
      </w:r>
      <w:proofErr w:type="spellStart"/>
      <w:r w:rsidRPr="00E235C7">
        <w:t>О.В.Еремкина</w:t>
      </w:r>
      <w:proofErr w:type="spellEnd"/>
      <w:r w:rsidRPr="00E235C7">
        <w:t xml:space="preserve"> и др.; Под ред. </w:t>
      </w:r>
      <w:proofErr w:type="spellStart"/>
      <w:r w:rsidRPr="00E235C7">
        <w:t>В.А.Сластенина</w:t>
      </w:r>
      <w:proofErr w:type="spellEnd"/>
      <w:r w:rsidRPr="00E235C7">
        <w:t>. - М.: Издательский центр «Академия», 2002.</w:t>
      </w:r>
    </w:p>
    <w:p w:rsidR="00F63CFC" w:rsidRPr="00E235C7" w:rsidRDefault="00F63CFC" w:rsidP="00E235C7">
      <w:pPr>
        <w:pStyle w:val="a5"/>
        <w:numPr>
          <w:ilvl w:val="0"/>
          <w:numId w:val="12"/>
        </w:numPr>
        <w:rPr>
          <w:b w:val="0"/>
          <w:bCs w:val="0"/>
          <w:i w:val="0"/>
          <w:iCs w:val="0"/>
        </w:rPr>
      </w:pPr>
      <w:r w:rsidRPr="00E235C7">
        <w:rPr>
          <w:b w:val="0"/>
          <w:bCs w:val="0"/>
          <w:i w:val="0"/>
          <w:iCs w:val="0"/>
        </w:rPr>
        <w:t xml:space="preserve">Кругликов Г. И. Настольная книга мастера профессионального обучения. Из – </w:t>
      </w:r>
      <w:proofErr w:type="gramStart"/>
      <w:r w:rsidRPr="00E235C7">
        <w:rPr>
          <w:b w:val="0"/>
          <w:bCs w:val="0"/>
          <w:i w:val="0"/>
          <w:iCs w:val="0"/>
        </w:rPr>
        <w:t>во</w:t>
      </w:r>
      <w:proofErr w:type="gramEnd"/>
      <w:r w:rsidRPr="00E235C7">
        <w:rPr>
          <w:b w:val="0"/>
          <w:bCs w:val="0"/>
          <w:i w:val="0"/>
          <w:iCs w:val="0"/>
        </w:rPr>
        <w:t xml:space="preserve"> «Академия»: М., 2005.</w:t>
      </w:r>
    </w:p>
    <w:p w:rsidR="00F63CFC" w:rsidRPr="00E235C7" w:rsidRDefault="00F63CFC" w:rsidP="00E235C7">
      <w:pPr>
        <w:pStyle w:val="a5"/>
        <w:numPr>
          <w:ilvl w:val="0"/>
          <w:numId w:val="12"/>
        </w:numPr>
        <w:rPr>
          <w:b w:val="0"/>
          <w:bCs w:val="0"/>
          <w:i w:val="0"/>
          <w:iCs w:val="0"/>
        </w:rPr>
      </w:pPr>
      <w:r w:rsidRPr="00E235C7">
        <w:rPr>
          <w:b w:val="0"/>
          <w:bCs w:val="0"/>
          <w:i w:val="0"/>
          <w:iCs w:val="0"/>
        </w:rPr>
        <w:t xml:space="preserve">Жуков Г. Н., Матросов П. Г., Каплан С. Л. Основы общей и профессиональной педагогики. </w:t>
      </w:r>
      <w:proofErr w:type="spellStart"/>
      <w:r w:rsidRPr="00E235C7">
        <w:rPr>
          <w:b w:val="0"/>
          <w:bCs w:val="0"/>
          <w:i w:val="0"/>
          <w:iCs w:val="0"/>
        </w:rPr>
        <w:t>Из-во</w:t>
      </w:r>
      <w:proofErr w:type="spellEnd"/>
      <w:r w:rsidRPr="00E235C7">
        <w:rPr>
          <w:b w:val="0"/>
          <w:bCs w:val="0"/>
          <w:i w:val="0"/>
          <w:iCs w:val="0"/>
        </w:rPr>
        <w:t xml:space="preserve"> «</w:t>
      </w:r>
      <w:proofErr w:type="spellStart"/>
      <w:r w:rsidRPr="00E235C7">
        <w:rPr>
          <w:b w:val="0"/>
          <w:bCs w:val="0"/>
          <w:i w:val="0"/>
          <w:iCs w:val="0"/>
        </w:rPr>
        <w:t>Гардарики</w:t>
      </w:r>
      <w:proofErr w:type="spellEnd"/>
      <w:r w:rsidRPr="00E235C7">
        <w:rPr>
          <w:b w:val="0"/>
          <w:bCs w:val="0"/>
          <w:i w:val="0"/>
          <w:iCs w:val="0"/>
        </w:rPr>
        <w:t>»: М., 2005.</w:t>
      </w:r>
    </w:p>
    <w:p w:rsidR="00F63CFC" w:rsidRPr="00E235C7" w:rsidRDefault="00F63CFC" w:rsidP="00E235C7">
      <w:pPr>
        <w:pStyle w:val="a5"/>
        <w:numPr>
          <w:ilvl w:val="0"/>
          <w:numId w:val="12"/>
        </w:numPr>
        <w:rPr>
          <w:b w:val="0"/>
          <w:bCs w:val="0"/>
          <w:i w:val="0"/>
          <w:iCs w:val="0"/>
        </w:rPr>
      </w:pPr>
      <w:r w:rsidRPr="00E235C7">
        <w:rPr>
          <w:b w:val="0"/>
          <w:bCs w:val="0"/>
          <w:i w:val="0"/>
          <w:iCs w:val="0"/>
        </w:rPr>
        <w:t>Скакун В. А. Организация и методика профессионального обучения. Из – во «</w:t>
      </w:r>
      <w:proofErr w:type="spellStart"/>
      <w:r w:rsidRPr="00E235C7">
        <w:rPr>
          <w:b w:val="0"/>
          <w:bCs w:val="0"/>
          <w:i w:val="0"/>
          <w:iCs w:val="0"/>
        </w:rPr>
        <w:t>Информ</w:t>
      </w:r>
      <w:proofErr w:type="spellEnd"/>
      <w:r w:rsidRPr="00E235C7">
        <w:rPr>
          <w:b w:val="0"/>
          <w:bCs w:val="0"/>
          <w:i w:val="0"/>
          <w:iCs w:val="0"/>
        </w:rPr>
        <w:t>»: М., 2007.</w:t>
      </w:r>
    </w:p>
    <w:p w:rsidR="00F63CFC" w:rsidRPr="00E235C7" w:rsidRDefault="00F63CFC" w:rsidP="00E235C7">
      <w:pPr>
        <w:pStyle w:val="a5"/>
        <w:numPr>
          <w:ilvl w:val="0"/>
          <w:numId w:val="12"/>
        </w:numPr>
        <w:rPr>
          <w:b w:val="0"/>
          <w:bCs w:val="0"/>
          <w:i w:val="0"/>
          <w:iCs w:val="0"/>
        </w:rPr>
      </w:pPr>
      <w:r w:rsidRPr="00E235C7">
        <w:rPr>
          <w:b w:val="0"/>
          <w:bCs w:val="0"/>
          <w:i w:val="0"/>
          <w:iCs w:val="0"/>
        </w:rPr>
        <w:t xml:space="preserve">Кругликов Г. И. Методика профессионального обучения с практикумом. Из – </w:t>
      </w:r>
      <w:proofErr w:type="gramStart"/>
      <w:r w:rsidRPr="00E235C7">
        <w:rPr>
          <w:b w:val="0"/>
          <w:bCs w:val="0"/>
          <w:i w:val="0"/>
          <w:iCs w:val="0"/>
        </w:rPr>
        <w:t>во</w:t>
      </w:r>
      <w:proofErr w:type="gramEnd"/>
      <w:r w:rsidRPr="00E235C7">
        <w:rPr>
          <w:b w:val="0"/>
          <w:bCs w:val="0"/>
          <w:i w:val="0"/>
          <w:iCs w:val="0"/>
        </w:rPr>
        <w:t xml:space="preserve"> «Академия»: М., 2005.</w:t>
      </w:r>
    </w:p>
    <w:p w:rsidR="00F63CFC" w:rsidRPr="00E235C7" w:rsidRDefault="00F63CFC" w:rsidP="00E235C7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4" w:lineRule="exact"/>
        <w:rPr>
          <w:spacing w:val="-23"/>
        </w:rPr>
      </w:pPr>
      <w:r w:rsidRPr="00E235C7">
        <w:t>Педагогические технологии: Учебное пособие для студентов педагогических специальностей</w:t>
      </w:r>
      <w:proofErr w:type="gramStart"/>
      <w:r w:rsidRPr="00E235C7">
        <w:t xml:space="preserve"> / П</w:t>
      </w:r>
      <w:proofErr w:type="gramEnd"/>
      <w:r w:rsidRPr="00E235C7">
        <w:t xml:space="preserve">о общей редакцией </w:t>
      </w:r>
      <w:proofErr w:type="spellStart"/>
      <w:r w:rsidRPr="00E235C7">
        <w:t>В.С.Кукушина.-М</w:t>
      </w:r>
      <w:proofErr w:type="spellEnd"/>
      <w:r w:rsidRPr="00E235C7">
        <w:t xml:space="preserve">.: </w:t>
      </w:r>
      <w:r w:rsidRPr="00E235C7">
        <w:lastRenderedPageBreak/>
        <w:t>ИКЦ «</w:t>
      </w:r>
      <w:proofErr w:type="spellStart"/>
      <w:r w:rsidRPr="00E235C7">
        <w:t>МарТ</w:t>
      </w:r>
      <w:proofErr w:type="spellEnd"/>
      <w:r w:rsidRPr="00E235C7">
        <w:t xml:space="preserve">»: - Ростов </w:t>
      </w:r>
      <w:proofErr w:type="spellStart"/>
      <w:r w:rsidRPr="00E235C7">
        <w:t>н</w:t>
      </w:r>
      <w:proofErr w:type="spellEnd"/>
      <w:proofErr w:type="gramStart"/>
      <w:r w:rsidRPr="00E235C7">
        <w:t>/Д</w:t>
      </w:r>
      <w:proofErr w:type="gramEnd"/>
      <w:r w:rsidRPr="00E235C7">
        <w:t xml:space="preserve"> Издательский центр «</w:t>
      </w:r>
      <w:proofErr w:type="spellStart"/>
      <w:r w:rsidRPr="00E235C7">
        <w:t>МарТ</w:t>
      </w:r>
      <w:proofErr w:type="spellEnd"/>
      <w:r w:rsidRPr="00E235C7">
        <w:t>», 2006.</w:t>
      </w:r>
    </w:p>
    <w:p w:rsidR="00F63CFC" w:rsidRPr="00E235C7" w:rsidRDefault="00F63CFC" w:rsidP="00E235C7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4" w:lineRule="exact"/>
      </w:pPr>
      <w:proofErr w:type="spellStart"/>
      <w:r w:rsidRPr="00E235C7">
        <w:t>Морева</w:t>
      </w:r>
      <w:proofErr w:type="spellEnd"/>
      <w:r w:rsidRPr="00E235C7">
        <w:t xml:space="preserve"> Н. А. Технологии профессионального образования. И</w:t>
      </w:r>
      <w:proofErr w:type="gramStart"/>
      <w:r w:rsidRPr="00E235C7">
        <w:t>з-</w:t>
      </w:r>
      <w:proofErr w:type="gramEnd"/>
      <w:r w:rsidRPr="00E235C7">
        <w:t xml:space="preserve"> во «Академия», 2005.</w:t>
      </w:r>
    </w:p>
    <w:p w:rsidR="00F63CFC" w:rsidRPr="00F1317C" w:rsidRDefault="00F63CFC" w:rsidP="00E235C7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4" w:lineRule="exact"/>
        <w:rPr>
          <w:spacing w:val="-12"/>
        </w:rPr>
      </w:pPr>
      <w:r w:rsidRPr="00E235C7">
        <w:t>Педагогические технологии: Учебное пособие</w:t>
      </w:r>
      <w:proofErr w:type="gramStart"/>
      <w:r w:rsidRPr="00E235C7">
        <w:t xml:space="preserve"> / А</w:t>
      </w:r>
      <w:proofErr w:type="gramEnd"/>
      <w:r w:rsidRPr="00E235C7">
        <w:t>вт.-сост. Т.П.Сальникова. - М.: ТЦ Сфера, 2005</w:t>
      </w:r>
      <w:r w:rsidRPr="00F1317C">
        <w:t>.</w:t>
      </w:r>
    </w:p>
    <w:sectPr w:rsidR="00F63CFC" w:rsidRPr="00F1317C" w:rsidSect="00B90F10"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5E8" w:rsidRDefault="005005E8" w:rsidP="00CC1EE2">
      <w:r>
        <w:separator/>
      </w:r>
    </w:p>
  </w:endnote>
  <w:endnote w:type="continuationSeparator" w:id="0">
    <w:p w:rsidR="005005E8" w:rsidRDefault="005005E8" w:rsidP="00CC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5E8" w:rsidRDefault="005C7C2D" w:rsidP="003C682F">
    <w:pPr>
      <w:pStyle w:val="ab"/>
      <w:framePr w:wrap="auto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5005E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B2D29">
      <w:rPr>
        <w:rStyle w:val="ad"/>
        <w:noProof/>
      </w:rPr>
      <w:t>6</w:t>
    </w:r>
    <w:r>
      <w:rPr>
        <w:rStyle w:val="ad"/>
      </w:rPr>
      <w:fldChar w:fldCharType="end"/>
    </w:r>
  </w:p>
  <w:p w:rsidR="005005E8" w:rsidRDefault="005005E8" w:rsidP="00B90F10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5E8" w:rsidRDefault="005005E8" w:rsidP="00CC1EE2">
      <w:r>
        <w:separator/>
      </w:r>
    </w:p>
  </w:footnote>
  <w:footnote w:type="continuationSeparator" w:id="0">
    <w:p w:rsidR="005005E8" w:rsidRDefault="005005E8" w:rsidP="00CC1E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4A2198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E898BAA8"/>
    <w:name w:val="WW8Num7"/>
    <w:lvl w:ilvl="0">
      <w:start w:val="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eastAsia="Calibri" w:hAnsi="Times New Roman" w:cs="Times New Roman"/>
        <w:b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7C30064"/>
    <w:multiLevelType w:val="hybridMultilevel"/>
    <w:tmpl w:val="317272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E071F9"/>
    <w:multiLevelType w:val="multilevel"/>
    <w:tmpl w:val="4504285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1A2534AE"/>
    <w:multiLevelType w:val="hybridMultilevel"/>
    <w:tmpl w:val="5EFC640C"/>
    <w:lvl w:ilvl="0" w:tplc="8EB8C90E">
      <w:start w:val="4"/>
      <w:numFmt w:val="decimal"/>
      <w:lvlText w:val="%1."/>
      <w:lvlJc w:val="left"/>
      <w:pPr>
        <w:ind w:left="1440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FE1DD2"/>
    <w:multiLevelType w:val="hybridMultilevel"/>
    <w:tmpl w:val="D2CECA2A"/>
    <w:lvl w:ilvl="0" w:tplc="528AC73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677F4B"/>
    <w:multiLevelType w:val="hybridMultilevel"/>
    <w:tmpl w:val="7C2E655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7">
    <w:nsid w:val="2A2F04ED"/>
    <w:multiLevelType w:val="hybridMultilevel"/>
    <w:tmpl w:val="52969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51C02"/>
    <w:multiLevelType w:val="hybridMultilevel"/>
    <w:tmpl w:val="A8ECE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1C4D2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C2BCC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E66984"/>
    <w:multiLevelType w:val="hybridMultilevel"/>
    <w:tmpl w:val="9086E70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0">
    <w:nsid w:val="58BB3CF9"/>
    <w:multiLevelType w:val="hybridMultilevel"/>
    <w:tmpl w:val="89421FC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4FE3A4C"/>
    <w:multiLevelType w:val="hybridMultilevel"/>
    <w:tmpl w:val="D2CECA2A"/>
    <w:lvl w:ilvl="0" w:tplc="528AC7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E81DCF"/>
    <w:multiLevelType w:val="hybridMultilevel"/>
    <w:tmpl w:val="A8C64620"/>
    <w:lvl w:ilvl="0" w:tplc="1E2E467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6"/>
  </w:num>
  <w:num w:numId="6">
    <w:abstractNumId w:val="9"/>
  </w:num>
  <w:num w:numId="7">
    <w:abstractNumId w:val="11"/>
  </w:num>
  <w:num w:numId="8">
    <w:abstractNumId w:val="12"/>
  </w:num>
  <w:num w:numId="9">
    <w:abstractNumId w:val="4"/>
  </w:num>
  <w:num w:numId="10">
    <w:abstractNumId w:val="3"/>
  </w:num>
  <w:num w:numId="11">
    <w:abstractNumId w:val="5"/>
  </w:num>
  <w:num w:numId="12">
    <w:abstractNumId w:val="2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13DB6"/>
    <w:rsid w:val="00005928"/>
    <w:rsid w:val="00025677"/>
    <w:rsid w:val="00043E31"/>
    <w:rsid w:val="00081988"/>
    <w:rsid w:val="00104170"/>
    <w:rsid w:val="00115364"/>
    <w:rsid w:val="001158ED"/>
    <w:rsid w:val="00126A02"/>
    <w:rsid w:val="00176115"/>
    <w:rsid w:val="001B02C4"/>
    <w:rsid w:val="00265F19"/>
    <w:rsid w:val="002D616A"/>
    <w:rsid w:val="002F2D4F"/>
    <w:rsid w:val="0037030F"/>
    <w:rsid w:val="00386C6D"/>
    <w:rsid w:val="003C682F"/>
    <w:rsid w:val="003D1B68"/>
    <w:rsid w:val="004169D8"/>
    <w:rsid w:val="004F72D6"/>
    <w:rsid w:val="005005E8"/>
    <w:rsid w:val="00500BFF"/>
    <w:rsid w:val="00511DED"/>
    <w:rsid w:val="00523BB2"/>
    <w:rsid w:val="00524767"/>
    <w:rsid w:val="0058430C"/>
    <w:rsid w:val="005A2413"/>
    <w:rsid w:val="005B5532"/>
    <w:rsid w:val="005C592E"/>
    <w:rsid w:val="005C7C2D"/>
    <w:rsid w:val="00625248"/>
    <w:rsid w:val="00675827"/>
    <w:rsid w:val="0069750B"/>
    <w:rsid w:val="006E59BA"/>
    <w:rsid w:val="0070694F"/>
    <w:rsid w:val="00885D2F"/>
    <w:rsid w:val="008D67F2"/>
    <w:rsid w:val="008E16DC"/>
    <w:rsid w:val="008F293A"/>
    <w:rsid w:val="00932F28"/>
    <w:rsid w:val="009430EB"/>
    <w:rsid w:val="00961F39"/>
    <w:rsid w:val="009957EE"/>
    <w:rsid w:val="009B1AF3"/>
    <w:rsid w:val="009E2766"/>
    <w:rsid w:val="00A61658"/>
    <w:rsid w:val="00A80415"/>
    <w:rsid w:val="00AF5563"/>
    <w:rsid w:val="00AF7928"/>
    <w:rsid w:val="00B90F10"/>
    <w:rsid w:val="00B953A5"/>
    <w:rsid w:val="00BB0DD3"/>
    <w:rsid w:val="00BB2D29"/>
    <w:rsid w:val="00BF0E08"/>
    <w:rsid w:val="00C1103D"/>
    <w:rsid w:val="00C13DB6"/>
    <w:rsid w:val="00C66445"/>
    <w:rsid w:val="00C7105B"/>
    <w:rsid w:val="00CC1EE2"/>
    <w:rsid w:val="00CF32AB"/>
    <w:rsid w:val="00D10473"/>
    <w:rsid w:val="00D2427A"/>
    <w:rsid w:val="00D26016"/>
    <w:rsid w:val="00D74AF1"/>
    <w:rsid w:val="00D91D57"/>
    <w:rsid w:val="00DB0235"/>
    <w:rsid w:val="00E235C7"/>
    <w:rsid w:val="00E60727"/>
    <w:rsid w:val="00EF4D7A"/>
    <w:rsid w:val="00F1317C"/>
    <w:rsid w:val="00F6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F2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13DB6"/>
    <w:pPr>
      <w:keepNext/>
      <w:ind w:left="1080"/>
      <w:jc w:val="center"/>
      <w:outlineLvl w:val="0"/>
    </w:pPr>
    <w:rPr>
      <w:b/>
      <w:bCs/>
      <w:i/>
      <w:iCs/>
      <w:shadow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3DB6"/>
    <w:rPr>
      <w:rFonts w:ascii="Times New Roman" w:hAnsi="Times New Roman" w:cs="Times New Roman"/>
      <w:b/>
      <w:bCs/>
      <w:i/>
      <w:iCs/>
      <w:shadow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C13DB6"/>
    <w:pPr>
      <w:ind w:firstLine="108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13DB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C13DB6"/>
    <w:pPr>
      <w:jc w:val="both"/>
    </w:pPr>
    <w:rPr>
      <w:b/>
      <w:bCs/>
      <w:i/>
      <w:iCs/>
    </w:rPr>
  </w:style>
  <w:style w:type="character" w:customStyle="1" w:styleId="a6">
    <w:name w:val="Основной текст Знак"/>
    <w:basedOn w:val="a0"/>
    <w:link w:val="a5"/>
    <w:uiPriority w:val="99"/>
    <w:locked/>
    <w:rsid w:val="00C13DB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C13DB6"/>
    <w:pPr>
      <w:jc w:val="center"/>
    </w:pPr>
    <w:rPr>
      <w:sz w:val="32"/>
      <w:szCs w:val="32"/>
    </w:rPr>
  </w:style>
  <w:style w:type="character" w:customStyle="1" w:styleId="a8">
    <w:name w:val="Подзаголовок Знак"/>
    <w:basedOn w:val="a0"/>
    <w:link w:val="a7"/>
    <w:uiPriority w:val="99"/>
    <w:locked/>
    <w:rsid w:val="00C13DB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C13DB6"/>
    <w:pPr>
      <w:jc w:val="center"/>
    </w:pPr>
    <w:rPr>
      <w:sz w:val="32"/>
      <w:szCs w:val="32"/>
    </w:rPr>
  </w:style>
  <w:style w:type="character" w:customStyle="1" w:styleId="aa">
    <w:name w:val="Название Знак"/>
    <w:basedOn w:val="a0"/>
    <w:link w:val="a9"/>
    <w:uiPriority w:val="99"/>
    <w:locked/>
    <w:rsid w:val="00C13DB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C13D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C13DB6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C13DB6"/>
  </w:style>
  <w:style w:type="paragraph" w:styleId="3">
    <w:name w:val="Body Text 3"/>
    <w:basedOn w:val="a"/>
    <w:link w:val="30"/>
    <w:uiPriority w:val="99"/>
    <w:rsid w:val="00C13D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C13DB6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C13DB6"/>
    <w:pPr>
      <w:ind w:left="720"/>
    </w:pPr>
  </w:style>
  <w:style w:type="paragraph" w:styleId="af">
    <w:name w:val="No Spacing"/>
    <w:uiPriority w:val="99"/>
    <w:qFormat/>
    <w:rsid w:val="00E235C7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92347-328C-4125-9AAD-F9B8F384B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1544</Words>
  <Characters>11789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14</cp:revision>
  <cp:lastPrinted>2017-02-15T08:14:00Z</cp:lastPrinted>
  <dcterms:created xsi:type="dcterms:W3CDTF">2016-02-04T15:41:00Z</dcterms:created>
  <dcterms:modified xsi:type="dcterms:W3CDTF">2017-12-05T10:13:00Z</dcterms:modified>
</cp:coreProperties>
</file>